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DC7CA" w14:textId="77777777" w:rsidR="00221704" w:rsidRPr="000313F1" w:rsidRDefault="001700B7" w:rsidP="000313F1">
      <w:pPr>
        <w:spacing w:line="276" w:lineRule="auto"/>
        <w:rPr>
          <w:rFonts w:ascii="Times New Roman" w:hAnsi="Times New Roman" w:cs="Times New Roman"/>
          <w:b/>
          <w:sz w:val="32"/>
        </w:rPr>
      </w:pPr>
      <w:r w:rsidRPr="000313F1">
        <w:rPr>
          <w:rFonts w:ascii="Times New Roman" w:hAnsi="Times New Roman" w:cs="Times New Roman"/>
          <w:b/>
          <w:sz w:val="32"/>
        </w:rPr>
        <w:t>LABORATION – ELEKTROMYOGRAFI (EMG) – BLOCK B</w:t>
      </w:r>
    </w:p>
    <w:p w14:paraId="0C8ACF31" w14:textId="6B334F3A" w:rsidR="00743B02" w:rsidRPr="000313F1" w:rsidRDefault="00743B02" w:rsidP="000313F1">
      <w:pPr>
        <w:spacing w:line="276" w:lineRule="auto"/>
        <w:rPr>
          <w:rFonts w:ascii="Times New Roman" w:hAnsi="Times New Roman" w:cs="Times New Roman"/>
          <w:b/>
          <w:sz w:val="28"/>
        </w:rPr>
      </w:pPr>
      <w:r w:rsidRPr="000313F1">
        <w:rPr>
          <w:rFonts w:ascii="Times New Roman" w:hAnsi="Times New Roman" w:cs="Times New Roman"/>
          <w:b/>
          <w:sz w:val="28"/>
        </w:rPr>
        <w:t>Take-home message: inför tentamen är motorisk enhet, rekrytering, central &amp; perifer fatigue viktiga begrepp!</w:t>
      </w:r>
      <w:r w:rsidR="00857592" w:rsidRPr="000313F1">
        <w:rPr>
          <w:rFonts w:ascii="Times New Roman" w:hAnsi="Times New Roman" w:cs="Times New Roman"/>
          <w:b/>
          <w:sz w:val="28"/>
        </w:rPr>
        <w:br/>
      </w:r>
    </w:p>
    <w:p w14:paraId="25D63660" w14:textId="77777777" w:rsidR="001700B7" w:rsidRPr="000313F1" w:rsidRDefault="001700B7" w:rsidP="000313F1">
      <w:pPr>
        <w:pStyle w:val="Liststycke"/>
        <w:numPr>
          <w:ilvl w:val="0"/>
          <w:numId w:val="1"/>
        </w:numPr>
        <w:spacing w:line="276" w:lineRule="auto"/>
        <w:rPr>
          <w:rFonts w:ascii="Times New Roman" w:hAnsi="Times New Roman" w:cs="Times New Roman"/>
          <w:b/>
          <w:sz w:val="24"/>
        </w:rPr>
      </w:pPr>
      <w:r w:rsidRPr="000313F1">
        <w:rPr>
          <w:rFonts w:ascii="Times New Roman" w:hAnsi="Times New Roman" w:cs="Times New Roman"/>
          <w:sz w:val="24"/>
        </w:rPr>
        <w:t>När ett motorneuron aktiveras, kommer alla de muskelfibrer som det innerverar att svara genom att generera egna elektriska signaler som leder till kontraktion.</w:t>
      </w:r>
    </w:p>
    <w:p w14:paraId="25F0B7E0" w14:textId="77777777" w:rsidR="00A41432" w:rsidRPr="000313F1" w:rsidRDefault="00A41432" w:rsidP="000313F1">
      <w:pPr>
        <w:pStyle w:val="Liststycke"/>
        <w:numPr>
          <w:ilvl w:val="0"/>
          <w:numId w:val="1"/>
        </w:numPr>
        <w:spacing w:line="276" w:lineRule="auto"/>
        <w:rPr>
          <w:rFonts w:ascii="Times New Roman" w:hAnsi="Times New Roman" w:cs="Times New Roman"/>
          <w:b/>
          <w:sz w:val="24"/>
        </w:rPr>
      </w:pPr>
      <w:r w:rsidRPr="000313F1">
        <w:rPr>
          <w:rFonts w:ascii="Times New Roman" w:hAnsi="Times New Roman" w:cs="Times New Roman"/>
          <w:sz w:val="24"/>
        </w:rPr>
        <w:t>Antalet muskelfibrer som innerveras av en motorisk enhet varierar.</w:t>
      </w:r>
    </w:p>
    <w:p w14:paraId="1ECAD7CB" w14:textId="77777777" w:rsidR="00A41432" w:rsidRPr="000313F1" w:rsidRDefault="00A41432" w:rsidP="000313F1">
      <w:pPr>
        <w:pStyle w:val="Liststycke"/>
        <w:numPr>
          <w:ilvl w:val="1"/>
          <w:numId w:val="1"/>
        </w:numPr>
        <w:spacing w:line="276" w:lineRule="auto"/>
        <w:rPr>
          <w:rFonts w:ascii="Times New Roman" w:hAnsi="Times New Roman" w:cs="Times New Roman"/>
          <w:b/>
          <w:sz w:val="24"/>
        </w:rPr>
      </w:pPr>
      <w:r w:rsidRPr="000313F1">
        <w:rPr>
          <w:rFonts w:ascii="Times New Roman" w:hAnsi="Times New Roman" w:cs="Times New Roman"/>
          <w:sz w:val="24"/>
        </w:rPr>
        <w:t xml:space="preserve">I muskler som styr fingerrörelser eller ögat är de motoriska enheterna små </w:t>
      </w:r>
      <w:r w:rsidRPr="000313F1">
        <w:rPr>
          <w:rFonts w:ascii="Times New Roman" w:hAnsi="Times New Roman" w:cs="Times New Roman"/>
          <w:sz w:val="24"/>
        </w:rPr>
        <w:sym w:font="Wingdings" w:char="F0E0"/>
      </w:r>
      <w:r w:rsidRPr="000313F1">
        <w:rPr>
          <w:rFonts w:ascii="Times New Roman" w:hAnsi="Times New Roman" w:cs="Times New Roman"/>
          <w:sz w:val="24"/>
        </w:rPr>
        <w:t xml:space="preserve"> exakt kontroll över muskulaturen.</w:t>
      </w:r>
    </w:p>
    <w:p w14:paraId="66C5468C" w14:textId="77777777" w:rsidR="00231EAF" w:rsidRPr="000313F1" w:rsidRDefault="00A41432" w:rsidP="000313F1">
      <w:pPr>
        <w:pStyle w:val="Liststycke"/>
        <w:numPr>
          <w:ilvl w:val="1"/>
          <w:numId w:val="1"/>
        </w:numPr>
        <w:spacing w:line="276" w:lineRule="auto"/>
        <w:rPr>
          <w:rFonts w:ascii="Times New Roman" w:hAnsi="Times New Roman" w:cs="Times New Roman"/>
          <w:b/>
          <w:sz w:val="24"/>
        </w:rPr>
      </w:pPr>
      <w:r w:rsidRPr="000313F1">
        <w:rPr>
          <w:rFonts w:ascii="Times New Roman" w:hAnsi="Times New Roman" w:cs="Times New Roman"/>
          <w:sz w:val="24"/>
        </w:rPr>
        <w:t xml:space="preserve">I postural muskulatur är de motoriska enheterna stora – många muskelfibrer per motorisk enhet </w:t>
      </w:r>
      <w:r w:rsidRPr="000313F1">
        <w:rPr>
          <w:rFonts w:ascii="Times New Roman" w:hAnsi="Times New Roman" w:cs="Times New Roman"/>
          <w:sz w:val="24"/>
        </w:rPr>
        <w:sym w:font="Wingdings" w:char="F0E0"/>
      </w:r>
      <w:r w:rsidRPr="000313F1">
        <w:rPr>
          <w:rFonts w:ascii="Times New Roman" w:hAnsi="Times New Roman" w:cs="Times New Roman"/>
          <w:sz w:val="24"/>
        </w:rPr>
        <w:t xml:space="preserve"> inte någon exakt kontroll över muskulaturen. </w:t>
      </w:r>
    </w:p>
    <w:p w14:paraId="3930491B" w14:textId="77777777" w:rsidR="00A41432" w:rsidRPr="000313F1" w:rsidRDefault="006E0723" w:rsidP="000313F1">
      <w:pPr>
        <w:pStyle w:val="Liststycke"/>
        <w:numPr>
          <w:ilvl w:val="0"/>
          <w:numId w:val="1"/>
        </w:numPr>
        <w:spacing w:line="276" w:lineRule="auto"/>
        <w:rPr>
          <w:rFonts w:ascii="Times New Roman" w:hAnsi="Times New Roman" w:cs="Times New Roman"/>
          <w:b/>
          <w:sz w:val="24"/>
        </w:rPr>
      </w:pPr>
      <w:r w:rsidRPr="000313F1">
        <w:rPr>
          <w:rFonts w:ascii="Times New Roman" w:hAnsi="Times New Roman" w:cs="Times New Roman"/>
          <w:sz w:val="24"/>
        </w:rPr>
        <w:t>En AP från ett motorneuron ger alltid upphov till AP i muskelfibrerna den innerverar.</w:t>
      </w:r>
    </w:p>
    <w:p w14:paraId="0C7163AF" w14:textId="6C774718" w:rsidR="006E0723" w:rsidRPr="000313F1" w:rsidRDefault="006E0723" w:rsidP="000313F1">
      <w:pPr>
        <w:pStyle w:val="Liststycke"/>
        <w:numPr>
          <w:ilvl w:val="1"/>
          <w:numId w:val="1"/>
        </w:numPr>
        <w:spacing w:line="276" w:lineRule="auto"/>
        <w:rPr>
          <w:rFonts w:ascii="Times New Roman" w:hAnsi="Times New Roman" w:cs="Times New Roman"/>
          <w:b/>
          <w:sz w:val="24"/>
        </w:rPr>
      </w:pPr>
      <w:r w:rsidRPr="000313F1">
        <w:rPr>
          <w:rFonts w:ascii="Times New Roman" w:hAnsi="Times New Roman" w:cs="Times New Roman"/>
          <w:sz w:val="24"/>
        </w:rPr>
        <w:t xml:space="preserve">AP skickas vanligen i hela skurar eller som ett tåg av AP </w:t>
      </w:r>
      <w:r w:rsidRPr="000313F1">
        <w:rPr>
          <w:rFonts w:ascii="Times New Roman" w:hAnsi="Times New Roman" w:cs="Times New Roman"/>
          <w:sz w:val="24"/>
        </w:rPr>
        <w:sym w:font="Wingdings" w:char="F0E0"/>
      </w:r>
      <w:r w:rsidRPr="000313F1">
        <w:rPr>
          <w:rFonts w:ascii="Times New Roman" w:hAnsi="Times New Roman" w:cs="Times New Roman"/>
          <w:sz w:val="24"/>
        </w:rPr>
        <w:t xml:space="preserve"> inducerar en tetanisk kontraktion (= en långvarig, sammanhänga</w:t>
      </w:r>
      <w:r w:rsidR="00980B2A" w:rsidRPr="000313F1">
        <w:rPr>
          <w:rFonts w:ascii="Times New Roman" w:hAnsi="Times New Roman" w:cs="Times New Roman"/>
          <w:sz w:val="24"/>
        </w:rPr>
        <w:t>n</w:t>
      </w:r>
      <w:r w:rsidRPr="000313F1">
        <w:rPr>
          <w:rFonts w:ascii="Times New Roman" w:hAnsi="Times New Roman" w:cs="Times New Roman"/>
          <w:sz w:val="24"/>
        </w:rPr>
        <w:t>de fusion av enskilda sammandragningar).</w:t>
      </w:r>
    </w:p>
    <w:p w14:paraId="7509E000" w14:textId="77777777" w:rsidR="006E0723" w:rsidRPr="000313F1" w:rsidRDefault="00231EAF" w:rsidP="000313F1">
      <w:pPr>
        <w:pStyle w:val="Liststycke"/>
        <w:numPr>
          <w:ilvl w:val="0"/>
          <w:numId w:val="1"/>
        </w:numPr>
        <w:spacing w:line="276" w:lineRule="auto"/>
        <w:rPr>
          <w:rFonts w:ascii="Times New Roman" w:hAnsi="Times New Roman" w:cs="Times New Roman"/>
          <w:b/>
          <w:sz w:val="24"/>
        </w:rPr>
      </w:pPr>
      <w:r w:rsidRPr="000313F1">
        <w:rPr>
          <w:rFonts w:ascii="Times New Roman" w:hAnsi="Times New Roman" w:cs="Times New Roman"/>
          <w:sz w:val="24"/>
        </w:rPr>
        <w:t>Vissa delar av skelettmuskulaturen kan uppvisa en konstant tonus = stadig kontraktion.</w:t>
      </w:r>
    </w:p>
    <w:p w14:paraId="16E35F62" w14:textId="3BA2BAFF" w:rsidR="00231EAF" w:rsidRPr="000313F1" w:rsidRDefault="00231EAF" w:rsidP="000313F1">
      <w:pPr>
        <w:pStyle w:val="Liststycke"/>
        <w:numPr>
          <w:ilvl w:val="1"/>
          <w:numId w:val="1"/>
        </w:numPr>
        <w:spacing w:line="276" w:lineRule="auto"/>
        <w:rPr>
          <w:rFonts w:ascii="Times New Roman" w:hAnsi="Times New Roman" w:cs="Times New Roman"/>
          <w:b/>
          <w:sz w:val="24"/>
        </w:rPr>
      </w:pPr>
      <w:r w:rsidRPr="000313F1">
        <w:rPr>
          <w:rFonts w:ascii="Times New Roman" w:hAnsi="Times New Roman" w:cs="Times New Roman"/>
          <w:sz w:val="24"/>
        </w:rPr>
        <w:t>Nödvändigt i postural muskulatur (rygg</w:t>
      </w:r>
      <w:r w:rsidR="00980B2A" w:rsidRPr="000313F1">
        <w:rPr>
          <w:rFonts w:ascii="Times New Roman" w:hAnsi="Times New Roman" w:cs="Times New Roman"/>
          <w:sz w:val="24"/>
        </w:rPr>
        <w:t>, nacke</w:t>
      </w:r>
      <w:r w:rsidRPr="000313F1">
        <w:rPr>
          <w:rFonts w:ascii="Times New Roman" w:hAnsi="Times New Roman" w:cs="Times New Roman"/>
          <w:sz w:val="24"/>
        </w:rPr>
        <w:t>).</w:t>
      </w:r>
    </w:p>
    <w:p w14:paraId="2BCEDDFD" w14:textId="6CECA446" w:rsidR="00231EAF" w:rsidRPr="000313F1" w:rsidRDefault="00231EAF" w:rsidP="000313F1">
      <w:pPr>
        <w:pStyle w:val="Liststycke"/>
        <w:numPr>
          <w:ilvl w:val="1"/>
          <w:numId w:val="1"/>
        </w:numPr>
        <w:spacing w:line="276" w:lineRule="auto"/>
        <w:rPr>
          <w:rFonts w:ascii="Times New Roman" w:hAnsi="Times New Roman" w:cs="Times New Roman"/>
          <w:b/>
          <w:sz w:val="24"/>
        </w:rPr>
      </w:pPr>
      <w:r w:rsidRPr="000313F1">
        <w:rPr>
          <w:rFonts w:ascii="Times New Roman" w:hAnsi="Times New Roman" w:cs="Times New Roman"/>
          <w:sz w:val="24"/>
        </w:rPr>
        <w:t>Kan även finnas som en förberedelse för att snabbt kunna ta en muskel i bruk.</w:t>
      </w:r>
      <w:r w:rsidR="00980B2A" w:rsidRPr="000313F1">
        <w:rPr>
          <w:rFonts w:ascii="Times New Roman" w:hAnsi="Times New Roman" w:cs="Times New Roman"/>
          <w:sz w:val="24"/>
        </w:rPr>
        <w:br/>
      </w:r>
    </w:p>
    <w:p w14:paraId="3A26ECE8" w14:textId="77777777" w:rsidR="00231EAF" w:rsidRPr="000313F1" w:rsidRDefault="00231EAF" w:rsidP="000313F1">
      <w:pPr>
        <w:pStyle w:val="Liststycke"/>
        <w:numPr>
          <w:ilvl w:val="0"/>
          <w:numId w:val="1"/>
        </w:numPr>
        <w:spacing w:line="276" w:lineRule="auto"/>
        <w:rPr>
          <w:rFonts w:ascii="Times New Roman" w:hAnsi="Times New Roman" w:cs="Times New Roman"/>
          <w:b/>
          <w:i/>
          <w:sz w:val="24"/>
        </w:rPr>
      </w:pPr>
      <w:r w:rsidRPr="000313F1">
        <w:rPr>
          <w:rFonts w:ascii="Times New Roman" w:hAnsi="Times New Roman" w:cs="Times New Roman"/>
          <w:b/>
          <w:i/>
          <w:sz w:val="24"/>
        </w:rPr>
        <w:t xml:space="preserve">Gradering </w:t>
      </w:r>
      <w:r w:rsidRPr="000313F1">
        <w:rPr>
          <w:rFonts w:ascii="Times New Roman" w:hAnsi="Times New Roman" w:cs="Times New Roman"/>
          <w:b/>
          <w:i/>
          <w:sz w:val="24"/>
        </w:rPr>
        <w:softHyphen/>
        <w:t xml:space="preserve">– </w:t>
      </w:r>
      <w:r w:rsidRPr="000313F1">
        <w:rPr>
          <w:rFonts w:ascii="Times New Roman" w:hAnsi="Times New Roman" w:cs="Times New Roman"/>
          <w:sz w:val="24"/>
        </w:rPr>
        <w:t>förkortningen av en muskel eller den kraft som utvecklas ändras efter belastningen.</w:t>
      </w:r>
    </w:p>
    <w:p w14:paraId="025B4A64" w14:textId="77777777" w:rsidR="00231EAF" w:rsidRPr="000313F1" w:rsidRDefault="00231EAF" w:rsidP="000313F1">
      <w:pPr>
        <w:pStyle w:val="Liststycke"/>
        <w:numPr>
          <w:ilvl w:val="1"/>
          <w:numId w:val="1"/>
        </w:numPr>
        <w:spacing w:line="276" w:lineRule="auto"/>
        <w:rPr>
          <w:rFonts w:ascii="Times New Roman" w:hAnsi="Times New Roman" w:cs="Times New Roman"/>
          <w:b/>
          <w:i/>
          <w:sz w:val="24"/>
        </w:rPr>
      </w:pPr>
      <w:r w:rsidRPr="000313F1">
        <w:rPr>
          <w:rFonts w:ascii="Times New Roman" w:hAnsi="Times New Roman" w:cs="Times New Roman"/>
          <w:sz w:val="24"/>
        </w:rPr>
        <w:t>Möjliggör jämna kontrollerade rörelser, ex vid gång eller simning.</w:t>
      </w:r>
    </w:p>
    <w:p w14:paraId="03418419" w14:textId="4776FC97" w:rsidR="00E2183D" w:rsidRPr="000313F1" w:rsidRDefault="00E2183D" w:rsidP="000313F1">
      <w:pPr>
        <w:pStyle w:val="Liststycke"/>
        <w:numPr>
          <w:ilvl w:val="1"/>
          <w:numId w:val="1"/>
        </w:numPr>
        <w:spacing w:line="276" w:lineRule="auto"/>
        <w:rPr>
          <w:rFonts w:ascii="Times New Roman" w:hAnsi="Times New Roman" w:cs="Times New Roman"/>
          <w:b/>
          <w:i/>
          <w:sz w:val="24"/>
        </w:rPr>
      </w:pPr>
      <w:r w:rsidRPr="000313F1">
        <w:rPr>
          <w:rFonts w:ascii="Times New Roman" w:hAnsi="Times New Roman" w:cs="Times New Roman"/>
          <w:sz w:val="24"/>
        </w:rPr>
        <w:t>Vid gång på plan mark jämfört med gång i trappor kommer samma muskulatur att utveckla olika mycket kraft beroende på belastningen.</w:t>
      </w:r>
      <w:r w:rsidR="00980B2A" w:rsidRPr="000313F1">
        <w:rPr>
          <w:rFonts w:ascii="Times New Roman" w:hAnsi="Times New Roman" w:cs="Times New Roman"/>
          <w:sz w:val="24"/>
        </w:rPr>
        <w:br/>
      </w:r>
    </w:p>
    <w:p w14:paraId="0375552E" w14:textId="77777777" w:rsidR="00E2183D" w:rsidRPr="000313F1" w:rsidRDefault="00F159CE" w:rsidP="000313F1">
      <w:pPr>
        <w:pStyle w:val="Liststycke"/>
        <w:numPr>
          <w:ilvl w:val="0"/>
          <w:numId w:val="1"/>
        </w:numPr>
        <w:spacing w:line="276" w:lineRule="auto"/>
        <w:rPr>
          <w:rFonts w:ascii="Times New Roman" w:hAnsi="Times New Roman" w:cs="Times New Roman"/>
          <w:sz w:val="24"/>
          <w:szCs w:val="24"/>
        </w:rPr>
      </w:pPr>
      <w:r w:rsidRPr="000313F1">
        <w:rPr>
          <w:rFonts w:ascii="Times New Roman" w:hAnsi="Times New Roman" w:cs="Times New Roman"/>
          <w:b/>
          <w:i/>
          <w:sz w:val="24"/>
          <w:szCs w:val="24"/>
        </w:rPr>
        <w:t>EMG = elektromyografi</w:t>
      </w:r>
      <w:r w:rsidRPr="000313F1">
        <w:rPr>
          <w:rFonts w:ascii="Times New Roman" w:hAnsi="Times New Roman" w:cs="Times New Roman"/>
          <w:sz w:val="24"/>
          <w:szCs w:val="24"/>
        </w:rPr>
        <w:t xml:space="preserve">. </w:t>
      </w:r>
      <w:r w:rsidR="00E2183D" w:rsidRPr="000313F1">
        <w:rPr>
          <w:rFonts w:ascii="Times New Roman" w:hAnsi="Times New Roman" w:cs="Times New Roman"/>
          <w:sz w:val="24"/>
          <w:szCs w:val="24"/>
        </w:rPr>
        <w:t>(Se även instuderingsfråga om EMG – samma text där)</w:t>
      </w:r>
    </w:p>
    <w:p w14:paraId="4751829F" w14:textId="77777777" w:rsidR="00F159CE" w:rsidRPr="000313F1" w:rsidRDefault="00E2183D" w:rsidP="000313F1">
      <w:pPr>
        <w:pStyle w:val="Liststycke"/>
        <w:numPr>
          <w:ilvl w:val="1"/>
          <w:numId w:val="1"/>
        </w:numPr>
        <w:spacing w:line="276" w:lineRule="auto"/>
        <w:rPr>
          <w:rFonts w:ascii="Times New Roman" w:hAnsi="Times New Roman" w:cs="Times New Roman"/>
          <w:sz w:val="24"/>
          <w:szCs w:val="24"/>
        </w:rPr>
      </w:pPr>
      <w:r w:rsidRPr="000313F1">
        <w:rPr>
          <w:rFonts w:ascii="Times New Roman" w:hAnsi="Times New Roman" w:cs="Times New Roman"/>
          <w:sz w:val="24"/>
          <w:szCs w:val="24"/>
        </w:rPr>
        <w:t>Man mäter hur pass aktiva musklerna är genom att registrera elektriska signal</w:t>
      </w:r>
      <w:r w:rsidR="00F159CE" w:rsidRPr="000313F1">
        <w:rPr>
          <w:rFonts w:ascii="Times New Roman" w:hAnsi="Times New Roman" w:cs="Times New Roman"/>
          <w:sz w:val="24"/>
          <w:szCs w:val="24"/>
        </w:rPr>
        <w:t>er från muskler mha elektroder.</w:t>
      </w:r>
    </w:p>
    <w:p w14:paraId="1D0CF9D3" w14:textId="77777777" w:rsidR="00F159CE" w:rsidRPr="000313F1" w:rsidRDefault="00E2183D" w:rsidP="000313F1">
      <w:pPr>
        <w:pStyle w:val="Liststycke"/>
        <w:numPr>
          <w:ilvl w:val="1"/>
          <w:numId w:val="1"/>
        </w:numPr>
        <w:spacing w:line="276" w:lineRule="auto"/>
        <w:rPr>
          <w:rFonts w:ascii="Times New Roman" w:hAnsi="Times New Roman" w:cs="Times New Roman"/>
          <w:sz w:val="24"/>
          <w:szCs w:val="24"/>
        </w:rPr>
      </w:pPr>
      <w:r w:rsidRPr="000313F1">
        <w:rPr>
          <w:rFonts w:ascii="Times New Roman" w:hAnsi="Times New Roman" w:cs="Times New Roman"/>
          <w:sz w:val="24"/>
          <w:szCs w:val="24"/>
        </w:rPr>
        <w:t>När en motorisk enhet aktiveras kommer det ge upphov till en AP i muskelfibrerna, vilket leder till kontraktion</w:t>
      </w:r>
      <w:r w:rsidR="00F159CE" w:rsidRPr="000313F1">
        <w:rPr>
          <w:rFonts w:ascii="Times New Roman" w:hAnsi="Times New Roman" w:cs="Times New Roman"/>
          <w:sz w:val="24"/>
          <w:szCs w:val="24"/>
        </w:rPr>
        <w:t>.</w:t>
      </w:r>
    </w:p>
    <w:p w14:paraId="15D8DB23" w14:textId="77777777" w:rsidR="00F159CE" w:rsidRPr="000313F1" w:rsidRDefault="00E2183D" w:rsidP="000313F1">
      <w:pPr>
        <w:pStyle w:val="Liststycke"/>
        <w:numPr>
          <w:ilvl w:val="1"/>
          <w:numId w:val="1"/>
        </w:numPr>
        <w:spacing w:line="276" w:lineRule="auto"/>
        <w:rPr>
          <w:rFonts w:ascii="Times New Roman" w:hAnsi="Times New Roman" w:cs="Times New Roman"/>
          <w:sz w:val="24"/>
          <w:szCs w:val="24"/>
        </w:rPr>
      </w:pPr>
      <w:r w:rsidRPr="000313F1">
        <w:rPr>
          <w:rFonts w:ascii="Times New Roman" w:hAnsi="Times New Roman" w:cs="Times New Roman"/>
          <w:sz w:val="24"/>
          <w:szCs w:val="24"/>
        </w:rPr>
        <w:t xml:space="preserve">Det kommer bildas en extracellulär ström på </w:t>
      </w:r>
      <w:r w:rsidRPr="000313F1">
        <w:rPr>
          <w:rFonts w:ascii="Times New Roman" w:hAnsi="Times New Roman" w:cs="Times New Roman"/>
          <w:i/>
          <w:sz w:val="24"/>
          <w:szCs w:val="24"/>
        </w:rPr>
        <w:t xml:space="preserve">utsidan </w:t>
      </w:r>
      <w:r w:rsidRPr="000313F1">
        <w:rPr>
          <w:rFonts w:ascii="Times New Roman" w:hAnsi="Times New Roman" w:cs="Times New Roman"/>
          <w:sz w:val="24"/>
          <w:szCs w:val="24"/>
        </w:rPr>
        <w:t xml:space="preserve">av varje enskilt </w:t>
      </w:r>
      <w:r w:rsidR="00F159CE" w:rsidRPr="000313F1">
        <w:rPr>
          <w:rFonts w:ascii="Times New Roman" w:hAnsi="Times New Roman" w:cs="Times New Roman"/>
          <w:sz w:val="24"/>
          <w:szCs w:val="24"/>
        </w:rPr>
        <w:t>muskelfiber.</w:t>
      </w:r>
    </w:p>
    <w:p w14:paraId="3B5B8C21" w14:textId="77777777" w:rsidR="00F159CE" w:rsidRPr="000313F1" w:rsidRDefault="00E2183D" w:rsidP="000313F1">
      <w:pPr>
        <w:pStyle w:val="Liststycke"/>
        <w:numPr>
          <w:ilvl w:val="1"/>
          <w:numId w:val="1"/>
        </w:numPr>
        <w:spacing w:line="276" w:lineRule="auto"/>
        <w:rPr>
          <w:rFonts w:ascii="Times New Roman" w:hAnsi="Times New Roman" w:cs="Times New Roman"/>
          <w:sz w:val="24"/>
          <w:szCs w:val="24"/>
        </w:rPr>
      </w:pPr>
      <w:r w:rsidRPr="000313F1">
        <w:rPr>
          <w:rFonts w:ascii="Times New Roman" w:hAnsi="Times New Roman" w:cs="Times New Roman"/>
          <w:sz w:val="24"/>
          <w:szCs w:val="24"/>
        </w:rPr>
        <w:t>Strömmen är väldigt svag, men tillsammans kan många muskelfibrer ge upphov till spänningsskillnader som man kan avläsa med elektroder på hudytan.</w:t>
      </w:r>
    </w:p>
    <w:p w14:paraId="421BB397" w14:textId="77777777" w:rsidR="00E2183D" w:rsidRPr="000313F1" w:rsidRDefault="00E2183D" w:rsidP="000313F1">
      <w:pPr>
        <w:pStyle w:val="Liststycke"/>
        <w:numPr>
          <w:ilvl w:val="1"/>
          <w:numId w:val="1"/>
        </w:numPr>
        <w:spacing w:line="276" w:lineRule="auto"/>
        <w:rPr>
          <w:rFonts w:ascii="Times New Roman" w:hAnsi="Times New Roman" w:cs="Times New Roman"/>
          <w:sz w:val="24"/>
          <w:szCs w:val="24"/>
        </w:rPr>
      </w:pPr>
      <w:r w:rsidRPr="000313F1">
        <w:rPr>
          <w:rFonts w:ascii="Times New Roman" w:hAnsi="Times New Roman" w:cs="Times New Roman"/>
          <w:sz w:val="24"/>
          <w:szCs w:val="24"/>
        </w:rPr>
        <w:t>Detta kan sedan illustreras grafiskt som en kurva för muskeln, i ett elektromyogram.</w:t>
      </w:r>
    </w:p>
    <w:p w14:paraId="3BC58D62" w14:textId="4D3F84D1" w:rsidR="00E2183D" w:rsidRPr="000313F1" w:rsidRDefault="00E2183D" w:rsidP="000313F1">
      <w:pPr>
        <w:pStyle w:val="Liststycke"/>
        <w:numPr>
          <w:ilvl w:val="1"/>
          <w:numId w:val="1"/>
        </w:numPr>
        <w:spacing w:line="276" w:lineRule="auto"/>
        <w:rPr>
          <w:rFonts w:ascii="Times New Roman" w:hAnsi="Times New Roman" w:cs="Times New Roman"/>
          <w:sz w:val="24"/>
          <w:szCs w:val="24"/>
        </w:rPr>
      </w:pPr>
      <w:r w:rsidRPr="000313F1">
        <w:rPr>
          <w:rFonts w:ascii="Times New Roman" w:hAnsi="Times New Roman" w:cs="Times New Roman"/>
          <w:sz w:val="24"/>
          <w:szCs w:val="24"/>
        </w:rPr>
        <w:t xml:space="preserve">Detektion, förstärkning och registrering av spänningsförändringar i huden kallas </w:t>
      </w:r>
      <w:r w:rsidRPr="000313F1">
        <w:rPr>
          <w:rFonts w:ascii="Times New Roman" w:hAnsi="Times New Roman" w:cs="Times New Roman"/>
          <w:b/>
          <w:i/>
          <w:sz w:val="24"/>
          <w:szCs w:val="24"/>
        </w:rPr>
        <w:t>elektromyografi</w:t>
      </w:r>
      <w:r w:rsidRPr="000313F1">
        <w:rPr>
          <w:rFonts w:ascii="Times New Roman" w:hAnsi="Times New Roman" w:cs="Times New Roman"/>
          <w:sz w:val="24"/>
          <w:szCs w:val="24"/>
        </w:rPr>
        <w:t xml:space="preserve">. Registreringen kallas </w:t>
      </w:r>
      <w:r w:rsidRPr="000313F1">
        <w:rPr>
          <w:rFonts w:ascii="Times New Roman" w:hAnsi="Times New Roman" w:cs="Times New Roman"/>
          <w:b/>
          <w:i/>
          <w:sz w:val="24"/>
          <w:szCs w:val="24"/>
        </w:rPr>
        <w:t>elektromyogram</w:t>
      </w:r>
      <w:r w:rsidRPr="000313F1">
        <w:rPr>
          <w:rFonts w:ascii="Times New Roman" w:hAnsi="Times New Roman" w:cs="Times New Roman"/>
          <w:sz w:val="24"/>
          <w:szCs w:val="24"/>
        </w:rPr>
        <w:t>.</w:t>
      </w:r>
      <w:r w:rsidR="00980B2A" w:rsidRPr="000313F1">
        <w:rPr>
          <w:rFonts w:ascii="Times New Roman" w:hAnsi="Times New Roman" w:cs="Times New Roman"/>
          <w:sz w:val="24"/>
          <w:szCs w:val="24"/>
        </w:rPr>
        <w:br/>
      </w:r>
    </w:p>
    <w:p w14:paraId="24CDC72A" w14:textId="77777777" w:rsidR="00F159CE" w:rsidRPr="000313F1" w:rsidRDefault="00F159CE" w:rsidP="000313F1">
      <w:pPr>
        <w:pStyle w:val="Liststycke"/>
        <w:numPr>
          <w:ilvl w:val="0"/>
          <w:numId w:val="1"/>
        </w:numPr>
        <w:spacing w:line="276" w:lineRule="auto"/>
        <w:rPr>
          <w:rFonts w:ascii="Times New Roman" w:hAnsi="Times New Roman" w:cs="Times New Roman"/>
          <w:b/>
          <w:i/>
          <w:sz w:val="24"/>
        </w:rPr>
      </w:pPr>
      <w:r w:rsidRPr="000313F1">
        <w:rPr>
          <w:rFonts w:ascii="Times New Roman" w:hAnsi="Times New Roman" w:cs="Times New Roman"/>
          <w:sz w:val="24"/>
        </w:rPr>
        <w:lastRenderedPageBreak/>
        <w:t>En muskel kommer så småningom att tröttas ut (fatigue) när man arbetar med den kontinuerligt. Det finns två typer av fatigue:</w:t>
      </w:r>
    </w:p>
    <w:p w14:paraId="055E5294" w14:textId="57C54170" w:rsidR="00F159CE" w:rsidRPr="000313F1" w:rsidRDefault="00F159CE" w:rsidP="000313F1">
      <w:pPr>
        <w:pStyle w:val="Liststycke"/>
        <w:numPr>
          <w:ilvl w:val="1"/>
          <w:numId w:val="2"/>
        </w:numPr>
        <w:spacing w:line="276" w:lineRule="auto"/>
        <w:rPr>
          <w:rFonts w:ascii="Times New Roman" w:hAnsi="Times New Roman" w:cs="Times New Roman"/>
          <w:b/>
          <w:i/>
          <w:sz w:val="24"/>
        </w:rPr>
      </w:pPr>
      <w:r w:rsidRPr="000313F1">
        <w:rPr>
          <w:rFonts w:ascii="Times New Roman" w:hAnsi="Times New Roman" w:cs="Times New Roman"/>
          <w:b/>
          <w:i/>
          <w:sz w:val="24"/>
        </w:rPr>
        <w:t xml:space="preserve">Perifer fatigue - </w:t>
      </w:r>
      <w:r w:rsidRPr="000313F1">
        <w:rPr>
          <w:rFonts w:ascii="Times New Roman" w:hAnsi="Times New Roman" w:cs="Times New Roman"/>
          <w:sz w:val="24"/>
        </w:rPr>
        <w:t>muskelfibrerna konsumerar den energi som finns lagrad i cellerna.</w:t>
      </w:r>
    </w:p>
    <w:p w14:paraId="0E92B3B6" w14:textId="1AB85E17" w:rsidR="00F159CE" w:rsidRPr="000313F1" w:rsidRDefault="00980B2A" w:rsidP="000313F1">
      <w:pPr>
        <w:pStyle w:val="Liststycke"/>
        <w:numPr>
          <w:ilvl w:val="2"/>
          <w:numId w:val="2"/>
        </w:numPr>
        <w:spacing w:line="276" w:lineRule="auto"/>
        <w:rPr>
          <w:rFonts w:ascii="Times New Roman" w:hAnsi="Times New Roman" w:cs="Times New Roman"/>
          <w:b/>
          <w:i/>
          <w:sz w:val="24"/>
        </w:rPr>
      </w:pPr>
      <w:r w:rsidRPr="000313F1">
        <w:rPr>
          <w:rFonts w:ascii="Times New Roman" w:hAnsi="Times New Roman" w:cs="Times New Roman"/>
          <w:sz w:val="24"/>
        </w:rPr>
        <w:t>E</w:t>
      </w:r>
      <w:r w:rsidR="00F159CE" w:rsidRPr="000313F1">
        <w:rPr>
          <w:rFonts w:ascii="Times New Roman" w:hAnsi="Times New Roman" w:cs="Times New Roman"/>
          <w:sz w:val="24"/>
        </w:rPr>
        <w:t xml:space="preserve">nerginivåer </w:t>
      </w:r>
      <w:r w:rsidRPr="000313F1">
        <w:rPr>
          <w:rFonts w:ascii="Times New Roman" w:hAnsi="Times New Roman" w:cs="Times New Roman"/>
          <w:sz w:val="24"/>
        </w:rPr>
        <w:t>kan inte</w:t>
      </w:r>
      <w:r w:rsidR="00F159CE" w:rsidRPr="000313F1">
        <w:rPr>
          <w:rFonts w:ascii="Times New Roman" w:hAnsi="Times New Roman" w:cs="Times New Roman"/>
          <w:sz w:val="24"/>
        </w:rPr>
        <w:t xml:space="preserve"> återställas utan att muskelfibrernas förmåga att generera mekanisk kraft påverkas.</w:t>
      </w:r>
    </w:p>
    <w:p w14:paraId="3E13A36D" w14:textId="2DFE5F50" w:rsidR="00B32D47" w:rsidRPr="000313F1" w:rsidRDefault="00B32D47" w:rsidP="000313F1">
      <w:pPr>
        <w:pStyle w:val="Liststycke"/>
        <w:numPr>
          <w:ilvl w:val="2"/>
          <w:numId w:val="2"/>
        </w:numPr>
        <w:spacing w:line="276" w:lineRule="auto"/>
        <w:rPr>
          <w:rFonts w:ascii="Times New Roman" w:hAnsi="Times New Roman" w:cs="Times New Roman"/>
          <w:b/>
          <w:i/>
          <w:sz w:val="24"/>
        </w:rPr>
      </w:pPr>
      <w:r w:rsidRPr="000313F1">
        <w:rPr>
          <w:rFonts w:ascii="Times New Roman" w:hAnsi="Times New Roman" w:cs="Times New Roman"/>
          <w:sz w:val="24"/>
        </w:rPr>
        <w:t xml:space="preserve">Påverkar inte muskelns förmåga att generera AP </w:t>
      </w:r>
      <w:r w:rsidRPr="000313F1">
        <w:rPr>
          <w:rFonts w:ascii="Times New Roman" w:hAnsi="Times New Roman" w:cs="Times New Roman"/>
          <w:sz w:val="24"/>
        </w:rPr>
        <w:sym w:font="Wingdings" w:char="F0E0"/>
      </w:r>
      <w:r w:rsidRPr="000313F1">
        <w:rPr>
          <w:rFonts w:ascii="Times New Roman" w:hAnsi="Times New Roman" w:cs="Times New Roman"/>
          <w:sz w:val="24"/>
        </w:rPr>
        <w:t xml:space="preserve"> påverkar inte EMG.</w:t>
      </w:r>
      <w:r w:rsidR="00980B2A" w:rsidRPr="000313F1">
        <w:rPr>
          <w:rFonts w:ascii="Times New Roman" w:hAnsi="Times New Roman" w:cs="Times New Roman"/>
          <w:sz w:val="24"/>
        </w:rPr>
        <w:br/>
      </w:r>
    </w:p>
    <w:p w14:paraId="7776F0F3" w14:textId="77777777" w:rsidR="00B32D47" w:rsidRPr="000313F1" w:rsidRDefault="00B32D47" w:rsidP="000313F1">
      <w:pPr>
        <w:pStyle w:val="Liststycke"/>
        <w:numPr>
          <w:ilvl w:val="1"/>
          <w:numId w:val="2"/>
        </w:numPr>
        <w:spacing w:line="276" w:lineRule="auto"/>
        <w:rPr>
          <w:rFonts w:ascii="Times New Roman" w:hAnsi="Times New Roman" w:cs="Times New Roman"/>
          <w:b/>
          <w:i/>
          <w:sz w:val="24"/>
        </w:rPr>
      </w:pPr>
      <w:r w:rsidRPr="000313F1">
        <w:rPr>
          <w:rFonts w:ascii="Times New Roman" w:hAnsi="Times New Roman" w:cs="Times New Roman"/>
          <w:b/>
          <w:i/>
          <w:sz w:val="24"/>
        </w:rPr>
        <w:t xml:space="preserve">Central fatigue – </w:t>
      </w:r>
      <w:r w:rsidRPr="000313F1">
        <w:rPr>
          <w:rFonts w:ascii="Times New Roman" w:hAnsi="Times New Roman" w:cs="Times New Roman"/>
          <w:sz w:val="24"/>
        </w:rPr>
        <w:t>centrala mekanismer på:</w:t>
      </w:r>
    </w:p>
    <w:p w14:paraId="3CB148AE" w14:textId="3B92546B" w:rsidR="00B32D47" w:rsidRPr="000313F1" w:rsidRDefault="00B32D47" w:rsidP="000313F1">
      <w:pPr>
        <w:pStyle w:val="Liststycke"/>
        <w:numPr>
          <w:ilvl w:val="2"/>
          <w:numId w:val="3"/>
        </w:numPr>
        <w:spacing w:line="276" w:lineRule="auto"/>
        <w:rPr>
          <w:rFonts w:ascii="Times New Roman" w:hAnsi="Times New Roman" w:cs="Times New Roman"/>
          <w:b/>
          <w:i/>
          <w:sz w:val="24"/>
        </w:rPr>
      </w:pPr>
      <w:r w:rsidRPr="000313F1">
        <w:rPr>
          <w:rFonts w:ascii="Times New Roman" w:hAnsi="Times New Roman" w:cs="Times New Roman"/>
          <w:i/>
          <w:sz w:val="24"/>
        </w:rPr>
        <w:t>Ryggmärgsnivå</w:t>
      </w:r>
      <w:r w:rsidRPr="000313F1">
        <w:rPr>
          <w:rFonts w:ascii="Times New Roman" w:hAnsi="Times New Roman" w:cs="Times New Roman"/>
          <w:sz w:val="24"/>
        </w:rPr>
        <w:t xml:space="preserve"> - minskad effektivitet i synapser på motorneuronen</w:t>
      </w:r>
    </w:p>
    <w:p w14:paraId="1DFA017A" w14:textId="591A88DF" w:rsidR="00B976E6" w:rsidRPr="000313F1" w:rsidRDefault="00B32D47" w:rsidP="000313F1">
      <w:pPr>
        <w:pStyle w:val="Liststycke"/>
        <w:numPr>
          <w:ilvl w:val="2"/>
          <w:numId w:val="3"/>
        </w:numPr>
        <w:spacing w:line="276" w:lineRule="auto"/>
        <w:rPr>
          <w:rFonts w:ascii="Times New Roman" w:hAnsi="Times New Roman" w:cs="Times New Roman"/>
          <w:b/>
          <w:i/>
          <w:sz w:val="24"/>
        </w:rPr>
      </w:pPr>
      <w:r w:rsidRPr="000313F1">
        <w:rPr>
          <w:rFonts w:ascii="Times New Roman" w:hAnsi="Times New Roman" w:cs="Times New Roman"/>
          <w:i/>
          <w:sz w:val="24"/>
        </w:rPr>
        <w:t>Högre nivåer i de motoriska systemen</w:t>
      </w:r>
      <w:r w:rsidRPr="000313F1">
        <w:rPr>
          <w:rFonts w:ascii="Times New Roman" w:hAnsi="Times New Roman" w:cs="Times New Roman"/>
          <w:sz w:val="24"/>
        </w:rPr>
        <w:t xml:space="preserve"> - minskad central aktivering av de nedåtgående bansystemen</w:t>
      </w:r>
      <w:r w:rsidR="007315ED" w:rsidRPr="000313F1">
        <w:rPr>
          <w:rFonts w:ascii="Times New Roman" w:hAnsi="Times New Roman" w:cs="Times New Roman"/>
          <w:sz w:val="24"/>
        </w:rPr>
        <w:t>.</w:t>
      </w:r>
    </w:p>
    <w:p w14:paraId="3BD6796C" w14:textId="4AA3D8E0" w:rsidR="00B976E6" w:rsidRPr="000313F1" w:rsidRDefault="00B976E6" w:rsidP="000313F1">
      <w:pPr>
        <w:pStyle w:val="Liststycke"/>
        <w:numPr>
          <w:ilvl w:val="2"/>
          <w:numId w:val="4"/>
        </w:numPr>
        <w:spacing w:line="276" w:lineRule="auto"/>
        <w:rPr>
          <w:rFonts w:ascii="Times New Roman" w:hAnsi="Times New Roman" w:cs="Times New Roman"/>
          <w:b/>
          <w:i/>
          <w:sz w:val="24"/>
        </w:rPr>
      </w:pPr>
      <w:r w:rsidRPr="000313F1">
        <w:rPr>
          <w:rFonts w:ascii="Times New Roman" w:hAnsi="Times New Roman" w:cs="Times New Roman"/>
          <w:sz w:val="24"/>
        </w:rPr>
        <w:t>Påverkar alltså muskelns förmåga att generera AP</w:t>
      </w:r>
      <w:r w:rsidR="007315ED" w:rsidRPr="000313F1">
        <w:rPr>
          <w:rFonts w:ascii="Times New Roman" w:hAnsi="Times New Roman" w:cs="Times New Roman"/>
          <w:sz w:val="24"/>
        </w:rPr>
        <w:t xml:space="preserve"> </w:t>
      </w:r>
      <w:r w:rsidR="007315ED" w:rsidRPr="000313F1">
        <w:rPr>
          <w:rFonts w:ascii="Times New Roman" w:hAnsi="Times New Roman" w:cs="Times New Roman"/>
          <w:sz w:val="24"/>
        </w:rPr>
        <w:sym w:font="Wingdings" w:char="F0E0"/>
      </w:r>
      <w:r w:rsidR="007315ED" w:rsidRPr="000313F1">
        <w:rPr>
          <w:rFonts w:ascii="Times New Roman" w:hAnsi="Times New Roman" w:cs="Times New Roman"/>
          <w:sz w:val="24"/>
        </w:rPr>
        <w:t xml:space="preserve"> påverkar EMG</w:t>
      </w:r>
      <w:r w:rsidRPr="000313F1">
        <w:rPr>
          <w:rFonts w:ascii="Times New Roman" w:hAnsi="Times New Roman" w:cs="Times New Roman"/>
          <w:sz w:val="24"/>
        </w:rPr>
        <w:t>.</w:t>
      </w:r>
      <w:r w:rsidR="00372E78" w:rsidRPr="000313F1">
        <w:rPr>
          <w:rFonts w:ascii="Times New Roman" w:hAnsi="Times New Roman" w:cs="Times New Roman"/>
          <w:sz w:val="24"/>
        </w:rPr>
        <w:br/>
      </w:r>
    </w:p>
    <w:p w14:paraId="01B7EA0D" w14:textId="77777777" w:rsidR="000747DD" w:rsidRPr="000313F1" w:rsidRDefault="000747DD" w:rsidP="000313F1">
      <w:pPr>
        <w:pStyle w:val="Liststycke"/>
        <w:numPr>
          <w:ilvl w:val="1"/>
          <w:numId w:val="5"/>
        </w:numPr>
        <w:spacing w:line="276" w:lineRule="auto"/>
        <w:rPr>
          <w:rFonts w:ascii="Times New Roman" w:hAnsi="Times New Roman" w:cs="Times New Roman"/>
          <w:b/>
          <w:i/>
          <w:sz w:val="24"/>
        </w:rPr>
      </w:pPr>
      <w:r w:rsidRPr="000313F1">
        <w:rPr>
          <w:rFonts w:ascii="Times New Roman" w:hAnsi="Times New Roman" w:cs="Times New Roman"/>
          <w:sz w:val="24"/>
        </w:rPr>
        <w:t xml:space="preserve">Man kan </w:t>
      </w:r>
      <w:r w:rsidR="00B976E6" w:rsidRPr="000313F1">
        <w:rPr>
          <w:rFonts w:ascii="Times New Roman" w:hAnsi="Times New Roman" w:cs="Times New Roman"/>
          <w:sz w:val="24"/>
        </w:rPr>
        <w:t>titta på musklernas elektriska aktivitet, som EMG mäter</w:t>
      </w:r>
      <w:r w:rsidRPr="000313F1">
        <w:rPr>
          <w:rFonts w:ascii="Times New Roman" w:hAnsi="Times New Roman" w:cs="Times New Roman"/>
          <w:sz w:val="24"/>
        </w:rPr>
        <w:t xml:space="preserve"> – central fatigue.</w:t>
      </w:r>
    </w:p>
    <w:p w14:paraId="0A61809E" w14:textId="35E7BED1" w:rsidR="00B976E6" w:rsidRPr="000313F1" w:rsidRDefault="000747DD" w:rsidP="000313F1">
      <w:pPr>
        <w:pStyle w:val="Liststycke"/>
        <w:numPr>
          <w:ilvl w:val="1"/>
          <w:numId w:val="5"/>
        </w:numPr>
        <w:spacing w:line="276" w:lineRule="auto"/>
        <w:rPr>
          <w:rFonts w:ascii="Times New Roman" w:hAnsi="Times New Roman" w:cs="Times New Roman"/>
          <w:b/>
          <w:i/>
          <w:sz w:val="24"/>
        </w:rPr>
      </w:pPr>
      <w:r w:rsidRPr="000313F1">
        <w:rPr>
          <w:rFonts w:ascii="Times New Roman" w:hAnsi="Times New Roman" w:cs="Times New Roman"/>
          <w:sz w:val="24"/>
        </w:rPr>
        <w:t>O</w:t>
      </w:r>
      <w:r w:rsidR="00B976E6" w:rsidRPr="000313F1">
        <w:rPr>
          <w:rFonts w:ascii="Times New Roman" w:hAnsi="Times New Roman" w:cs="Times New Roman"/>
          <w:sz w:val="24"/>
        </w:rPr>
        <w:t xml:space="preserve">ch </w:t>
      </w:r>
      <w:r w:rsidR="007315ED" w:rsidRPr="000313F1">
        <w:rPr>
          <w:rFonts w:ascii="Times New Roman" w:hAnsi="Times New Roman" w:cs="Times New Roman"/>
          <w:sz w:val="24"/>
        </w:rPr>
        <w:t>muskelns mekaniska kraftutveckling, genom kra</w:t>
      </w:r>
      <w:r w:rsidRPr="000313F1">
        <w:rPr>
          <w:rFonts w:ascii="Times New Roman" w:hAnsi="Times New Roman" w:cs="Times New Roman"/>
          <w:sz w:val="24"/>
        </w:rPr>
        <w:t>ftregistrering - perifer fatigue.</w:t>
      </w:r>
    </w:p>
    <w:p w14:paraId="06B69DDD" w14:textId="77777777" w:rsidR="000747DD" w:rsidRPr="000313F1" w:rsidRDefault="000747DD" w:rsidP="000313F1">
      <w:pPr>
        <w:pStyle w:val="Liststycke"/>
        <w:numPr>
          <w:ilvl w:val="1"/>
          <w:numId w:val="5"/>
        </w:numPr>
        <w:spacing w:line="276" w:lineRule="auto"/>
        <w:rPr>
          <w:rFonts w:ascii="Times New Roman" w:hAnsi="Times New Roman" w:cs="Times New Roman"/>
          <w:sz w:val="24"/>
        </w:rPr>
      </w:pPr>
      <w:r w:rsidRPr="000313F1">
        <w:rPr>
          <w:rFonts w:ascii="Times New Roman" w:hAnsi="Times New Roman" w:cs="Times New Roman"/>
          <w:sz w:val="24"/>
        </w:rPr>
        <w:t>Kan på så sätt skilja mellan central och perifer fatigue.</w:t>
      </w:r>
    </w:p>
    <w:p w14:paraId="0352CEAE" w14:textId="77777777" w:rsidR="000747DD" w:rsidRPr="000313F1" w:rsidRDefault="000747DD" w:rsidP="000313F1">
      <w:pPr>
        <w:spacing w:line="276" w:lineRule="auto"/>
        <w:rPr>
          <w:rFonts w:ascii="Times New Roman" w:hAnsi="Times New Roman" w:cs="Times New Roman"/>
          <w:sz w:val="24"/>
        </w:rPr>
      </w:pPr>
      <w:r w:rsidRPr="000313F1">
        <w:rPr>
          <w:rFonts w:ascii="Times New Roman" w:hAnsi="Times New Roman" w:cs="Times New Roman"/>
          <w:sz w:val="24"/>
        </w:rPr>
        <w:br w:type="page"/>
      </w:r>
    </w:p>
    <w:p w14:paraId="66CF3316" w14:textId="39E093C3" w:rsidR="000747DD" w:rsidRPr="000313F1" w:rsidRDefault="00825479" w:rsidP="000313F1">
      <w:pPr>
        <w:spacing w:line="276" w:lineRule="auto"/>
        <w:rPr>
          <w:rFonts w:ascii="Times New Roman" w:hAnsi="Times New Roman" w:cs="Times New Roman"/>
          <w:b/>
          <w:sz w:val="32"/>
        </w:rPr>
      </w:pPr>
      <w:r w:rsidRPr="000313F1">
        <w:rPr>
          <w:rFonts w:ascii="Times New Roman" w:hAnsi="Times New Roman" w:cs="Times New Roman"/>
          <w:b/>
          <w:sz w:val="32"/>
        </w:rPr>
        <w:lastRenderedPageBreak/>
        <w:t>Frågor – Laboration – EMG</w:t>
      </w:r>
    </w:p>
    <w:p w14:paraId="25739826" w14:textId="69A96256" w:rsidR="00825479" w:rsidRPr="000313F1" w:rsidRDefault="00825479" w:rsidP="000313F1">
      <w:pPr>
        <w:spacing w:line="276" w:lineRule="auto"/>
        <w:rPr>
          <w:rFonts w:ascii="Times New Roman" w:hAnsi="Times New Roman" w:cs="Times New Roman"/>
          <w:sz w:val="24"/>
          <w:szCs w:val="24"/>
        </w:rPr>
      </w:pPr>
      <w:r w:rsidRPr="000313F1">
        <w:rPr>
          <w:rFonts w:ascii="Times New Roman" w:hAnsi="Times New Roman" w:cs="Times New Roman"/>
          <w:b/>
          <w:sz w:val="24"/>
          <w:szCs w:val="24"/>
        </w:rPr>
        <w:t xml:space="preserve">Definiera </w:t>
      </w:r>
      <w:r w:rsidRPr="000313F1">
        <w:rPr>
          <w:rFonts w:ascii="Times New Roman" w:hAnsi="Times New Roman" w:cs="Times New Roman"/>
          <w:b/>
          <w:i/>
          <w:sz w:val="24"/>
          <w:szCs w:val="24"/>
        </w:rPr>
        <w:t>motorisk enhet</w:t>
      </w:r>
      <w:r w:rsidRPr="000313F1">
        <w:rPr>
          <w:rFonts w:ascii="Times New Roman" w:hAnsi="Times New Roman" w:cs="Times New Roman"/>
          <w:sz w:val="24"/>
          <w:szCs w:val="24"/>
        </w:rPr>
        <w:br/>
        <w:t>En motorisk enhet är ett alfa-motorneuron och de muskelfibrer som detta innerverar. Antal muskelfibrer som ett motorneuron aktiverar.</w:t>
      </w:r>
    </w:p>
    <w:p w14:paraId="49D6CB1B" w14:textId="2C5CF779" w:rsidR="00825479" w:rsidRPr="000313F1" w:rsidRDefault="00825479" w:rsidP="000313F1">
      <w:pPr>
        <w:spacing w:line="276" w:lineRule="auto"/>
        <w:rPr>
          <w:rFonts w:ascii="Times New Roman" w:hAnsi="Times New Roman" w:cs="Times New Roman"/>
          <w:sz w:val="24"/>
          <w:szCs w:val="24"/>
        </w:rPr>
      </w:pPr>
      <w:r w:rsidRPr="000313F1">
        <w:rPr>
          <w:rFonts w:ascii="Times New Roman" w:hAnsi="Times New Roman" w:cs="Times New Roman"/>
          <w:sz w:val="24"/>
          <w:szCs w:val="24"/>
        </w:rPr>
        <w:br/>
      </w:r>
      <w:r w:rsidRPr="000313F1">
        <w:rPr>
          <w:rFonts w:ascii="Times New Roman" w:hAnsi="Times New Roman" w:cs="Times New Roman"/>
          <w:b/>
          <w:sz w:val="24"/>
          <w:szCs w:val="24"/>
        </w:rPr>
        <w:t xml:space="preserve">Definiera </w:t>
      </w:r>
      <w:r w:rsidRPr="000313F1">
        <w:rPr>
          <w:rFonts w:ascii="Times New Roman" w:hAnsi="Times New Roman" w:cs="Times New Roman"/>
          <w:b/>
          <w:i/>
          <w:sz w:val="24"/>
          <w:szCs w:val="24"/>
        </w:rPr>
        <w:t>rekrytering (se även instuderingsfrågor – samma text där)</w:t>
      </w:r>
      <w:r w:rsidRPr="000313F1">
        <w:rPr>
          <w:rFonts w:ascii="Times New Roman" w:hAnsi="Times New Roman" w:cs="Times New Roman"/>
          <w:b/>
          <w:i/>
          <w:sz w:val="24"/>
          <w:szCs w:val="24"/>
        </w:rPr>
        <w:br/>
      </w:r>
      <w:r w:rsidRPr="000313F1">
        <w:rPr>
          <w:rFonts w:ascii="Times New Roman" w:hAnsi="Times New Roman" w:cs="Times New Roman"/>
          <w:b/>
          <w:i/>
          <w:sz w:val="24"/>
          <w:szCs w:val="24"/>
        </w:rPr>
        <w:t>Rekrytering</w:t>
      </w:r>
      <w:r w:rsidRPr="000313F1">
        <w:rPr>
          <w:rFonts w:ascii="Times New Roman" w:hAnsi="Times New Roman" w:cs="Times New Roman"/>
          <w:sz w:val="24"/>
          <w:szCs w:val="24"/>
        </w:rPr>
        <w:t xml:space="preserve"> innebär att aktivering av ett större antal motoriska enheter ger en större kraft. Rekryteringen av de motoriska enheterna sker alltid i samma ordning, där de mest uthålliga enheterna aktiveras först, följt av de mindre uthålliga men starkare motoriska enheterna.</w:t>
      </w:r>
    </w:p>
    <w:p w14:paraId="503AA88B" w14:textId="77777777" w:rsidR="00825479" w:rsidRPr="000313F1" w:rsidRDefault="00825479" w:rsidP="000313F1">
      <w:pPr>
        <w:pStyle w:val="Liststycke"/>
        <w:numPr>
          <w:ilvl w:val="0"/>
          <w:numId w:val="6"/>
        </w:numPr>
        <w:spacing w:line="276" w:lineRule="auto"/>
        <w:rPr>
          <w:rFonts w:ascii="Times New Roman" w:hAnsi="Times New Roman" w:cs="Times New Roman"/>
          <w:sz w:val="24"/>
          <w:szCs w:val="24"/>
        </w:rPr>
      </w:pPr>
      <w:r w:rsidRPr="000313F1">
        <w:rPr>
          <w:rFonts w:ascii="Times New Roman" w:hAnsi="Times New Roman" w:cs="Times New Roman"/>
          <w:sz w:val="24"/>
          <w:szCs w:val="24"/>
        </w:rPr>
        <w:t xml:space="preserve">Först rekryteras motorenheten av typen </w:t>
      </w:r>
      <w:r w:rsidRPr="000313F1">
        <w:rPr>
          <w:rFonts w:ascii="Times New Roman" w:hAnsi="Times New Roman" w:cs="Times New Roman"/>
          <w:b/>
          <w:i/>
          <w:sz w:val="24"/>
          <w:szCs w:val="24"/>
        </w:rPr>
        <w:t>Slow - typ I.</w:t>
      </w:r>
    </w:p>
    <w:p w14:paraId="7560BF40" w14:textId="77777777" w:rsidR="00825479" w:rsidRPr="000313F1" w:rsidRDefault="00825479" w:rsidP="000313F1">
      <w:pPr>
        <w:pStyle w:val="Liststycke"/>
        <w:numPr>
          <w:ilvl w:val="1"/>
          <w:numId w:val="6"/>
        </w:numPr>
        <w:spacing w:line="276" w:lineRule="auto"/>
        <w:rPr>
          <w:rFonts w:ascii="Times New Roman" w:hAnsi="Times New Roman" w:cs="Times New Roman"/>
          <w:sz w:val="24"/>
          <w:szCs w:val="24"/>
        </w:rPr>
      </w:pPr>
      <w:r w:rsidRPr="000313F1">
        <w:rPr>
          <w:rFonts w:ascii="Times New Roman" w:hAnsi="Times New Roman" w:cs="Times New Roman"/>
          <w:sz w:val="24"/>
          <w:szCs w:val="24"/>
        </w:rPr>
        <w:t>Ungefär 50 % av våra motorneuron är av denna typ.</w:t>
      </w:r>
    </w:p>
    <w:p w14:paraId="1B95E387" w14:textId="77777777" w:rsidR="00825479" w:rsidRPr="000313F1" w:rsidRDefault="00825479" w:rsidP="000313F1">
      <w:pPr>
        <w:pStyle w:val="Liststycke"/>
        <w:numPr>
          <w:ilvl w:val="1"/>
          <w:numId w:val="6"/>
        </w:numPr>
        <w:spacing w:line="276" w:lineRule="auto"/>
        <w:rPr>
          <w:rFonts w:ascii="Times New Roman" w:hAnsi="Times New Roman" w:cs="Times New Roman"/>
          <w:sz w:val="24"/>
          <w:szCs w:val="24"/>
        </w:rPr>
      </w:pPr>
      <w:r w:rsidRPr="000313F1">
        <w:rPr>
          <w:rFonts w:ascii="Times New Roman" w:hAnsi="Times New Roman" w:cs="Times New Roman"/>
          <w:sz w:val="24"/>
          <w:szCs w:val="24"/>
        </w:rPr>
        <w:t>Utvecklar int</w:t>
      </w:r>
      <w:bookmarkStart w:id="0" w:name="_GoBack"/>
      <w:bookmarkEnd w:id="0"/>
      <w:r w:rsidRPr="000313F1">
        <w:rPr>
          <w:rFonts w:ascii="Times New Roman" w:hAnsi="Times New Roman" w:cs="Times New Roman"/>
          <w:sz w:val="24"/>
          <w:szCs w:val="24"/>
        </w:rPr>
        <w:t>e särskilt mycket kraft, men är väldigt uthålliga.</w:t>
      </w:r>
    </w:p>
    <w:p w14:paraId="60466D76" w14:textId="77777777" w:rsidR="00825479" w:rsidRPr="000313F1" w:rsidRDefault="00825479" w:rsidP="000313F1">
      <w:pPr>
        <w:pStyle w:val="Liststycke"/>
        <w:numPr>
          <w:ilvl w:val="1"/>
          <w:numId w:val="6"/>
        </w:numPr>
        <w:spacing w:line="276" w:lineRule="auto"/>
        <w:rPr>
          <w:rFonts w:ascii="Times New Roman" w:hAnsi="Times New Roman" w:cs="Times New Roman"/>
          <w:sz w:val="24"/>
          <w:szCs w:val="24"/>
        </w:rPr>
      </w:pPr>
      <w:r w:rsidRPr="000313F1">
        <w:rPr>
          <w:rFonts w:ascii="Times New Roman" w:hAnsi="Times New Roman" w:cs="Times New Roman"/>
          <w:sz w:val="24"/>
          <w:szCs w:val="24"/>
        </w:rPr>
        <w:t>Aktiva vid långsamma rörelser, även för att upprätthålla vår kroppshållning under dagen och vid gångrörelser.</w:t>
      </w:r>
    </w:p>
    <w:p w14:paraId="08E22349" w14:textId="77777777" w:rsidR="00825479" w:rsidRPr="000313F1" w:rsidRDefault="00825479" w:rsidP="000313F1">
      <w:pPr>
        <w:pStyle w:val="Liststycke"/>
        <w:numPr>
          <w:ilvl w:val="1"/>
          <w:numId w:val="6"/>
        </w:numPr>
        <w:spacing w:line="276" w:lineRule="auto"/>
        <w:rPr>
          <w:rFonts w:ascii="Times New Roman" w:hAnsi="Times New Roman" w:cs="Times New Roman"/>
          <w:sz w:val="24"/>
          <w:szCs w:val="24"/>
        </w:rPr>
      </w:pPr>
      <w:r w:rsidRPr="000313F1">
        <w:rPr>
          <w:rFonts w:ascii="Times New Roman" w:hAnsi="Times New Roman" w:cs="Times New Roman"/>
          <w:sz w:val="24"/>
          <w:szCs w:val="24"/>
        </w:rPr>
        <w:t>Uthålligheten beror på att de har en hög halt av mitokondrier och oxidativa enzymer.</w:t>
      </w:r>
    </w:p>
    <w:p w14:paraId="66704BB5" w14:textId="77777777" w:rsidR="00825479" w:rsidRPr="000313F1" w:rsidRDefault="00825479" w:rsidP="000313F1">
      <w:pPr>
        <w:pStyle w:val="Liststycke"/>
        <w:numPr>
          <w:ilvl w:val="1"/>
          <w:numId w:val="6"/>
        </w:numPr>
        <w:spacing w:line="276" w:lineRule="auto"/>
        <w:rPr>
          <w:rFonts w:ascii="Times New Roman" w:hAnsi="Times New Roman" w:cs="Times New Roman"/>
          <w:sz w:val="24"/>
          <w:szCs w:val="24"/>
        </w:rPr>
      </w:pPr>
      <w:r w:rsidRPr="000313F1">
        <w:rPr>
          <w:rFonts w:ascii="Times New Roman" w:hAnsi="Times New Roman" w:cs="Times New Roman"/>
          <w:sz w:val="24"/>
          <w:szCs w:val="24"/>
        </w:rPr>
        <w:t>Kan alltså utföra förbränning (i närvaro av syre) och därmed utveckla mycket energi under en längre period.</w:t>
      </w:r>
      <w:r w:rsidRPr="000313F1">
        <w:rPr>
          <w:rFonts w:ascii="Times New Roman" w:hAnsi="Times New Roman" w:cs="Times New Roman"/>
          <w:sz w:val="24"/>
          <w:szCs w:val="24"/>
        </w:rPr>
        <w:br/>
      </w:r>
    </w:p>
    <w:p w14:paraId="7D1554B0" w14:textId="77777777" w:rsidR="00825479" w:rsidRPr="000313F1" w:rsidRDefault="00825479" w:rsidP="000313F1">
      <w:pPr>
        <w:pStyle w:val="Liststycke"/>
        <w:numPr>
          <w:ilvl w:val="0"/>
          <w:numId w:val="6"/>
        </w:numPr>
        <w:spacing w:line="276" w:lineRule="auto"/>
        <w:rPr>
          <w:rFonts w:ascii="Times New Roman" w:hAnsi="Times New Roman" w:cs="Times New Roman"/>
          <w:sz w:val="24"/>
          <w:szCs w:val="24"/>
        </w:rPr>
      </w:pPr>
      <w:r w:rsidRPr="000313F1">
        <w:rPr>
          <w:rFonts w:ascii="Times New Roman" w:hAnsi="Times New Roman" w:cs="Times New Roman"/>
          <w:sz w:val="24"/>
          <w:szCs w:val="24"/>
        </w:rPr>
        <w:t xml:space="preserve">Därefter rekryteras motorenheten av typen </w:t>
      </w:r>
      <w:r w:rsidRPr="000313F1">
        <w:rPr>
          <w:rFonts w:ascii="Times New Roman" w:hAnsi="Times New Roman" w:cs="Times New Roman"/>
          <w:b/>
          <w:i/>
          <w:sz w:val="24"/>
          <w:szCs w:val="24"/>
        </w:rPr>
        <w:t>Fast fatigue-resistant – typ II A.</w:t>
      </w:r>
    </w:p>
    <w:p w14:paraId="365EE065" w14:textId="77777777" w:rsidR="00825479" w:rsidRPr="000313F1" w:rsidRDefault="00825479" w:rsidP="000313F1">
      <w:pPr>
        <w:pStyle w:val="Liststycke"/>
        <w:numPr>
          <w:ilvl w:val="1"/>
          <w:numId w:val="6"/>
        </w:numPr>
        <w:spacing w:line="276" w:lineRule="auto"/>
        <w:rPr>
          <w:rFonts w:ascii="Times New Roman" w:hAnsi="Times New Roman" w:cs="Times New Roman"/>
          <w:sz w:val="24"/>
          <w:szCs w:val="24"/>
        </w:rPr>
      </w:pPr>
      <w:r w:rsidRPr="000313F1">
        <w:rPr>
          <w:rFonts w:ascii="Times New Roman" w:hAnsi="Times New Roman" w:cs="Times New Roman"/>
          <w:sz w:val="24"/>
          <w:szCs w:val="24"/>
        </w:rPr>
        <w:t>30 % av alla motorneuron</w:t>
      </w:r>
      <w:r w:rsidRPr="000313F1">
        <w:rPr>
          <w:rFonts w:ascii="Times New Roman" w:hAnsi="Times New Roman" w:cs="Times New Roman"/>
          <w:i/>
          <w:sz w:val="24"/>
          <w:szCs w:val="24"/>
        </w:rPr>
        <w:t>.</w:t>
      </w:r>
    </w:p>
    <w:p w14:paraId="70D3514A" w14:textId="77777777" w:rsidR="00825479" w:rsidRPr="000313F1" w:rsidRDefault="00825479" w:rsidP="000313F1">
      <w:pPr>
        <w:pStyle w:val="Liststycke"/>
        <w:numPr>
          <w:ilvl w:val="1"/>
          <w:numId w:val="6"/>
        </w:numPr>
        <w:spacing w:line="276" w:lineRule="auto"/>
        <w:rPr>
          <w:rFonts w:ascii="Times New Roman" w:hAnsi="Times New Roman" w:cs="Times New Roman"/>
          <w:sz w:val="24"/>
          <w:szCs w:val="24"/>
        </w:rPr>
      </w:pPr>
      <w:r w:rsidRPr="000313F1">
        <w:rPr>
          <w:rFonts w:ascii="Times New Roman" w:hAnsi="Times New Roman" w:cs="Times New Roman"/>
          <w:sz w:val="24"/>
          <w:szCs w:val="24"/>
        </w:rPr>
        <w:t>Utvecklar mer kraft än Slow men är jämförelsevis inte alls lika uthålliga.</w:t>
      </w:r>
    </w:p>
    <w:p w14:paraId="75E27279" w14:textId="77777777" w:rsidR="00825479" w:rsidRPr="000313F1" w:rsidRDefault="00825479" w:rsidP="000313F1">
      <w:pPr>
        <w:pStyle w:val="Liststycke"/>
        <w:numPr>
          <w:ilvl w:val="1"/>
          <w:numId w:val="6"/>
        </w:numPr>
        <w:spacing w:line="276" w:lineRule="auto"/>
        <w:rPr>
          <w:rFonts w:ascii="Times New Roman" w:hAnsi="Times New Roman" w:cs="Times New Roman"/>
          <w:sz w:val="24"/>
          <w:szCs w:val="24"/>
        </w:rPr>
      </w:pPr>
      <w:r w:rsidRPr="000313F1">
        <w:rPr>
          <w:rFonts w:ascii="Times New Roman" w:hAnsi="Times New Roman" w:cs="Times New Roman"/>
          <w:sz w:val="24"/>
          <w:szCs w:val="24"/>
        </w:rPr>
        <w:t xml:space="preserve">Har dock en viss uthållighet, därmed </w:t>
      </w:r>
      <w:r w:rsidRPr="000313F1">
        <w:rPr>
          <w:rFonts w:ascii="Times New Roman" w:hAnsi="Times New Roman" w:cs="Times New Roman"/>
          <w:i/>
          <w:sz w:val="24"/>
          <w:szCs w:val="24"/>
        </w:rPr>
        <w:t>fatigue-resistant</w:t>
      </w:r>
      <w:r w:rsidRPr="000313F1">
        <w:rPr>
          <w:rFonts w:ascii="Times New Roman" w:hAnsi="Times New Roman" w:cs="Times New Roman"/>
          <w:sz w:val="24"/>
          <w:szCs w:val="24"/>
        </w:rPr>
        <w:t>.</w:t>
      </w:r>
    </w:p>
    <w:p w14:paraId="0B4E900F" w14:textId="77777777" w:rsidR="00825479" w:rsidRPr="000313F1" w:rsidRDefault="00825479" w:rsidP="000313F1">
      <w:pPr>
        <w:pStyle w:val="Liststycke"/>
        <w:numPr>
          <w:ilvl w:val="1"/>
          <w:numId w:val="6"/>
        </w:numPr>
        <w:spacing w:line="276" w:lineRule="auto"/>
        <w:rPr>
          <w:rFonts w:ascii="Times New Roman" w:hAnsi="Times New Roman" w:cs="Times New Roman"/>
          <w:sz w:val="24"/>
          <w:szCs w:val="24"/>
        </w:rPr>
      </w:pPr>
      <w:r w:rsidRPr="000313F1">
        <w:rPr>
          <w:rFonts w:ascii="Times New Roman" w:hAnsi="Times New Roman" w:cs="Times New Roman"/>
          <w:sz w:val="24"/>
          <w:szCs w:val="24"/>
        </w:rPr>
        <w:t>Aktiva vid rörelser där man vill utveckla större kraft vid långvarigt arbete, exempelvis vid löpning.</w:t>
      </w:r>
      <w:r w:rsidRPr="000313F1">
        <w:rPr>
          <w:rFonts w:ascii="Times New Roman" w:hAnsi="Times New Roman" w:cs="Times New Roman"/>
          <w:sz w:val="24"/>
          <w:szCs w:val="24"/>
        </w:rPr>
        <w:br/>
      </w:r>
    </w:p>
    <w:p w14:paraId="5FF94BEA" w14:textId="77777777" w:rsidR="00825479" w:rsidRPr="000313F1" w:rsidRDefault="00825479" w:rsidP="000313F1">
      <w:pPr>
        <w:pStyle w:val="Liststycke"/>
        <w:numPr>
          <w:ilvl w:val="0"/>
          <w:numId w:val="6"/>
        </w:numPr>
        <w:spacing w:line="276" w:lineRule="auto"/>
        <w:rPr>
          <w:rFonts w:ascii="Times New Roman" w:hAnsi="Times New Roman" w:cs="Times New Roman"/>
          <w:b/>
          <w:sz w:val="24"/>
          <w:szCs w:val="24"/>
        </w:rPr>
      </w:pPr>
      <w:r w:rsidRPr="000313F1">
        <w:rPr>
          <w:rFonts w:ascii="Times New Roman" w:hAnsi="Times New Roman" w:cs="Times New Roman"/>
          <w:sz w:val="24"/>
          <w:szCs w:val="24"/>
        </w:rPr>
        <w:t xml:space="preserve">Sist rekryteras motorenheten av typen </w:t>
      </w:r>
      <w:r w:rsidRPr="000313F1">
        <w:rPr>
          <w:rFonts w:ascii="Times New Roman" w:hAnsi="Times New Roman" w:cs="Times New Roman"/>
          <w:b/>
          <w:i/>
          <w:sz w:val="24"/>
          <w:szCs w:val="24"/>
        </w:rPr>
        <w:t>Fast fatigable – typ II X.</w:t>
      </w:r>
    </w:p>
    <w:p w14:paraId="79E2403F" w14:textId="77777777" w:rsidR="00825479" w:rsidRPr="000313F1" w:rsidRDefault="00825479" w:rsidP="000313F1">
      <w:pPr>
        <w:pStyle w:val="Liststycke"/>
        <w:numPr>
          <w:ilvl w:val="1"/>
          <w:numId w:val="6"/>
        </w:numPr>
        <w:spacing w:line="276" w:lineRule="auto"/>
        <w:rPr>
          <w:rFonts w:ascii="Times New Roman" w:hAnsi="Times New Roman" w:cs="Times New Roman"/>
          <w:sz w:val="24"/>
          <w:szCs w:val="24"/>
        </w:rPr>
      </w:pPr>
      <w:r w:rsidRPr="000313F1">
        <w:rPr>
          <w:rFonts w:ascii="Times New Roman" w:hAnsi="Times New Roman" w:cs="Times New Roman"/>
          <w:sz w:val="24"/>
          <w:szCs w:val="24"/>
        </w:rPr>
        <w:t>20 % av alla motorneuron.</w:t>
      </w:r>
    </w:p>
    <w:p w14:paraId="77C7B4D5" w14:textId="77777777" w:rsidR="00825479" w:rsidRPr="000313F1" w:rsidRDefault="00825479" w:rsidP="000313F1">
      <w:pPr>
        <w:pStyle w:val="Liststycke"/>
        <w:numPr>
          <w:ilvl w:val="1"/>
          <w:numId w:val="6"/>
        </w:numPr>
        <w:spacing w:line="276" w:lineRule="auto"/>
        <w:rPr>
          <w:rFonts w:ascii="Times New Roman" w:hAnsi="Times New Roman" w:cs="Times New Roman"/>
          <w:sz w:val="24"/>
          <w:szCs w:val="24"/>
        </w:rPr>
      </w:pPr>
      <w:r w:rsidRPr="000313F1">
        <w:rPr>
          <w:rFonts w:ascii="Times New Roman" w:hAnsi="Times New Roman" w:cs="Times New Roman"/>
          <w:sz w:val="24"/>
          <w:szCs w:val="24"/>
        </w:rPr>
        <w:t>Utvecklar stor kraft, men är väldigt uttröttliga.</w:t>
      </w:r>
    </w:p>
    <w:p w14:paraId="43714AA3" w14:textId="77777777" w:rsidR="00825479" w:rsidRPr="000313F1" w:rsidRDefault="00825479" w:rsidP="000313F1">
      <w:pPr>
        <w:pStyle w:val="Liststycke"/>
        <w:numPr>
          <w:ilvl w:val="1"/>
          <w:numId w:val="6"/>
        </w:numPr>
        <w:spacing w:line="276" w:lineRule="auto"/>
        <w:rPr>
          <w:rFonts w:ascii="Times New Roman" w:hAnsi="Times New Roman" w:cs="Times New Roman"/>
          <w:sz w:val="24"/>
          <w:szCs w:val="24"/>
        </w:rPr>
      </w:pPr>
      <w:r w:rsidRPr="000313F1">
        <w:rPr>
          <w:rFonts w:ascii="Times New Roman" w:hAnsi="Times New Roman" w:cs="Times New Roman"/>
          <w:sz w:val="24"/>
          <w:szCs w:val="24"/>
        </w:rPr>
        <w:t>Aktiva vid snabba rörelser, där man vill utveckla stor kraft, exempelvis kaströrelser och hopp.</w:t>
      </w:r>
    </w:p>
    <w:p w14:paraId="6C492169" w14:textId="77777777" w:rsidR="00825479" w:rsidRPr="000313F1" w:rsidRDefault="00825479" w:rsidP="000313F1">
      <w:pPr>
        <w:pStyle w:val="Liststycke"/>
        <w:numPr>
          <w:ilvl w:val="1"/>
          <w:numId w:val="6"/>
        </w:numPr>
        <w:spacing w:line="276" w:lineRule="auto"/>
        <w:rPr>
          <w:rFonts w:ascii="Times New Roman" w:hAnsi="Times New Roman" w:cs="Times New Roman"/>
          <w:sz w:val="24"/>
          <w:szCs w:val="24"/>
        </w:rPr>
      </w:pPr>
      <w:r w:rsidRPr="000313F1">
        <w:rPr>
          <w:rFonts w:ascii="Times New Roman" w:hAnsi="Times New Roman" w:cs="Times New Roman"/>
          <w:sz w:val="24"/>
          <w:szCs w:val="24"/>
        </w:rPr>
        <w:t>Dålig uthållighet beror på en hög halt av glykolytiska enzymer.</w:t>
      </w:r>
    </w:p>
    <w:p w14:paraId="4C939CF3" w14:textId="77777777" w:rsidR="00825479" w:rsidRPr="000313F1" w:rsidRDefault="00825479" w:rsidP="000313F1">
      <w:pPr>
        <w:pStyle w:val="Liststycke"/>
        <w:numPr>
          <w:ilvl w:val="1"/>
          <w:numId w:val="6"/>
        </w:numPr>
        <w:spacing w:line="276" w:lineRule="auto"/>
        <w:rPr>
          <w:rFonts w:ascii="Times New Roman" w:hAnsi="Times New Roman" w:cs="Times New Roman"/>
          <w:sz w:val="24"/>
          <w:szCs w:val="24"/>
        </w:rPr>
      </w:pPr>
      <w:r w:rsidRPr="000313F1">
        <w:rPr>
          <w:rFonts w:ascii="Times New Roman" w:hAnsi="Times New Roman" w:cs="Times New Roman"/>
          <w:sz w:val="24"/>
          <w:szCs w:val="24"/>
        </w:rPr>
        <w:t xml:space="preserve">Utför alltså glykolys för att utvinna energi (i frånvaro av syre) </w:t>
      </w:r>
      <w:r w:rsidRPr="000313F1">
        <w:rPr>
          <w:rFonts w:ascii="Times New Roman" w:hAnsi="Times New Roman" w:cs="Times New Roman"/>
          <w:sz w:val="24"/>
          <w:szCs w:val="24"/>
        </w:rPr>
        <w:sym w:font="Wingdings" w:char="F0E0"/>
      </w:r>
      <w:r w:rsidRPr="000313F1">
        <w:rPr>
          <w:rFonts w:ascii="Times New Roman" w:hAnsi="Times New Roman" w:cs="Times New Roman"/>
          <w:sz w:val="24"/>
          <w:szCs w:val="24"/>
        </w:rPr>
        <w:t xml:space="preserve"> bildas mjölksyra och ett lågt pH </w:t>
      </w:r>
      <w:r w:rsidRPr="000313F1">
        <w:rPr>
          <w:rFonts w:ascii="Times New Roman" w:hAnsi="Times New Roman" w:cs="Times New Roman"/>
          <w:sz w:val="24"/>
          <w:szCs w:val="24"/>
        </w:rPr>
        <w:sym w:font="Wingdings" w:char="F0E0"/>
      </w:r>
      <w:r w:rsidRPr="000313F1">
        <w:rPr>
          <w:rFonts w:ascii="Times New Roman" w:hAnsi="Times New Roman" w:cs="Times New Roman"/>
          <w:sz w:val="24"/>
          <w:szCs w:val="24"/>
        </w:rPr>
        <w:t xml:space="preserve"> kan inte vara aktiva lika länge.</w:t>
      </w:r>
    </w:p>
    <w:p w14:paraId="32569EC1" w14:textId="77777777" w:rsidR="00C3279D" w:rsidRPr="000313F1" w:rsidRDefault="00C3279D" w:rsidP="000313F1">
      <w:pPr>
        <w:spacing w:line="276" w:lineRule="auto"/>
        <w:rPr>
          <w:rFonts w:ascii="Times New Roman" w:hAnsi="Times New Roman" w:cs="Times New Roman"/>
          <w:sz w:val="24"/>
          <w:szCs w:val="24"/>
        </w:rPr>
      </w:pPr>
      <w:r w:rsidRPr="000313F1">
        <w:rPr>
          <w:rFonts w:ascii="Times New Roman" w:hAnsi="Times New Roman" w:cs="Times New Roman"/>
          <w:sz w:val="24"/>
          <w:szCs w:val="24"/>
        </w:rPr>
        <w:br/>
      </w:r>
      <w:r w:rsidRPr="000313F1">
        <w:rPr>
          <w:rFonts w:ascii="Times New Roman" w:hAnsi="Times New Roman" w:cs="Times New Roman"/>
          <w:b/>
          <w:sz w:val="24"/>
          <w:szCs w:val="24"/>
        </w:rPr>
        <w:t xml:space="preserve">Definiera </w:t>
      </w:r>
      <w:r w:rsidRPr="000313F1">
        <w:rPr>
          <w:rFonts w:ascii="Times New Roman" w:hAnsi="Times New Roman" w:cs="Times New Roman"/>
          <w:b/>
          <w:i/>
          <w:sz w:val="24"/>
          <w:szCs w:val="24"/>
        </w:rPr>
        <w:t>EMG</w:t>
      </w:r>
      <w:r w:rsidRPr="000313F1">
        <w:rPr>
          <w:rFonts w:ascii="Times New Roman" w:hAnsi="Times New Roman" w:cs="Times New Roman"/>
          <w:sz w:val="24"/>
          <w:szCs w:val="24"/>
        </w:rPr>
        <w:t xml:space="preserve"> (se även instuderingsfrågor – samma text där)</w:t>
      </w:r>
      <w:r w:rsidRPr="000313F1">
        <w:rPr>
          <w:rFonts w:ascii="Times New Roman" w:hAnsi="Times New Roman" w:cs="Times New Roman"/>
          <w:sz w:val="24"/>
          <w:szCs w:val="24"/>
        </w:rPr>
        <w:br/>
      </w:r>
      <w:r w:rsidRPr="000313F1">
        <w:rPr>
          <w:rFonts w:ascii="Times New Roman" w:hAnsi="Times New Roman" w:cs="Times New Roman"/>
          <w:sz w:val="24"/>
          <w:szCs w:val="24"/>
        </w:rPr>
        <w:t xml:space="preserve">EMG = elektromyografi. Man mäter hur pass aktiva musklerna är genom att registrera elektriska signaler från muskler mha elektroder. När en motorisk enhet aktiveras kommer det ge upphov till en AP i muskelfibrerna, vilket leder till kontraktion. Det kommer bildas en extracellulär ström på </w:t>
      </w:r>
      <w:r w:rsidRPr="000313F1">
        <w:rPr>
          <w:rFonts w:ascii="Times New Roman" w:hAnsi="Times New Roman" w:cs="Times New Roman"/>
          <w:i/>
          <w:sz w:val="24"/>
          <w:szCs w:val="24"/>
        </w:rPr>
        <w:t xml:space="preserve">utsidan </w:t>
      </w:r>
      <w:r w:rsidRPr="000313F1">
        <w:rPr>
          <w:rFonts w:ascii="Times New Roman" w:hAnsi="Times New Roman" w:cs="Times New Roman"/>
          <w:sz w:val="24"/>
          <w:szCs w:val="24"/>
        </w:rPr>
        <w:t xml:space="preserve">av varje enskilt muskelfiber. Strömmen är väldigt svag, men tillsammans kan många muskelfibrer ge upphov till spänningsskillnader som man kan avläsa </w:t>
      </w:r>
      <w:r w:rsidRPr="000313F1">
        <w:rPr>
          <w:rFonts w:ascii="Times New Roman" w:hAnsi="Times New Roman" w:cs="Times New Roman"/>
          <w:sz w:val="24"/>
          <w:szCs w:val="24"/>
        </w:rPr>
        <w:lastRenderedPageBreak/>
        <w:t>med elektroder på hudytan. Detta kan sedan illustreras grafiskt som en kurva för muskeln, i ett elektromyogram.</w:t>
      </w:r>
    </w:p>
    <w:p w14:paraId="26764C0E" w14:textId="081B979E" w:rsidR="00C3279D" w:rsidRPr="000313F1" w:rsidRDefault="00C3279D" w:rsidP="000313F1">
      <w:pPr>
        <w:spacing w:line="276" w:lineRule="auto"/>
        <w:rPr>
          <w:rFonts w:ascii="Times New Roman" w:hAnsi="Times New Roman" w:cs="Times New Roman"/>
          <w:sz w:val="24"/>
          <w:szCs w:val="24"/>
        </w:rPr>
      </w:pPr>
      <w:r w:rsidRPr="000313F1">
        <w:rPr>
          <w:rFonts w:ascii="Times New Roman" w:hAnsi="Times New Roman" w:cs="Times New Roman"/>
          <w:sz w:val="24"/>
          <w:szCs w:val="24"/>
        </w:rPr>
        <w:t xml:space="preserve">Detektion, förstärkning och registrering av spänningsförändringar i huden kallas </w:t>
      </w:r>
      <w:r w:rsidRPr="000313F1">
        <w:rPr>
          <w:rFonts w:ascii="Times New Roman" w:hAnsi="Times New Roman" w:cs="Times New Roman"/>
          <w:b/>
          <w:i/>
          <w:sz w:val="24"/>
          <w:szCs w:val="24"/>
        </w:rPr>
        <w:t>elektromyografi</w:t>
      </w:r>
      <w:r w:rsidRPr="000313F1">
        <w:rPr>
          <w:rFonts w:ascii="Times New Roman" w:hAnsi="Times New Roman" w:cs="Times New Roman"/>
          <w:sz w:val="24"/>
          <w:szCs w:val="24"/>
        </w:rPr>
        <w:t xml:space="preserve">. Registreringen kallas </w:t>
      </w:r>
      <w:r w:rsidRPr="000313F1">
        <w:rPr>
          <w:rFonts w:ascii="Times New Roman" w:hAnsi="Times New Roman" w:cs="Times New Roman"/>
          <w:b/>
          <w:i/>
          <w:sz w:val="24"/>
          <w:szCs w:val="24"/>
        </w:rPr>
        <w:t>elektromyogram</w:t>
      </w:r>
      <w:r w:rsidRPr="000313F1">
        <w:rPr>
          <w:rFonts w:ascii="Times New Roman" w:hAnsi="Times New Roman" w:cs="Times New Roman"/>
          <w:sz w:val="24"/>
          <w:szCs w:val="24"/>
        </w:rPr>
        <w:t>.</w:t>
      </w:r>
    </w:p>
    <w:p w14:paraId="45D9C8A4" w14:textId="18723429" w:rsidR="00825479" w:rsidRPr="000313F1" w:rsidRDefault="00C3279D" w:rsidP="000313F1">
      <w:pPr>
        <w:spacing w:line="276" w:lineRule="auto"/>
        <w:rPr>
          <w:rFonts w:ascii="Times New Roman" w:hAnsi="Times New Roman" w:cs="Times New Roman"/>
          <w:sz w:val="24"/>
          <w:szCs w:val="24"/>
        </w:rPr>
      </w:pPr>
      <w:r w:rsidRPr="000313F1">
        <w:rPr>
          <w:rFonts w:ascii="Times New Roman" w:hAnsi="Times New Roman" w:cs="Times New Roman"/>
          <w:sz w:val="24"/>
          <w:szCs w:val="24"/>
        </w:rPr>
        <w:br/>
      </w:r>
      <w:r w:rsidRPr="000313F1">
        <w:rPr>
          <w:rFonts w:ascii="Times New Roman" w:hAnsi="Times New Roman" w:cs="Times New Roman"/>
          <w:b/>
          <w:sz w:val="24"/>
          <w:szCs w:val="24"/>
        </w:rPr>
        <w:t>Är försökspersonens dominanta arm lika stark som den icke-dominanta? Förklaring till detta?</w:t>
      </w:r>
      <w:r w:rsidRPr="000313F1">
        <w:rPr>
          <w:rFonts w:ascii="Times New Roman" w:hAnsi="Times New Roman" w:cs="Times New Roman"/>
          <w:sz w:val="24"/>
          <w:szCs w:val="24"/>
        </w:rPr>
        <w:br/>
      </w:r>
      <w:r w:rsidR="00193608" w:rsidRPr="000313F1">
        <w:rPr>
          <w:rFonts w:ascii="Times New Roman" w:hAnsi="Times New Roman" w:cs="Times New Roman"/>
          <w:sz w:val="24"/>
          <w:szCs w:val="24"/>
        </w:rPr>
        <w:t>Den dominanta armen är starkare. Det här beror på att muskelfibrena är större – eftersom den armen används oftare.</w:t>
      </w:r>
      <w:r w:rsidR="002C4FC8" w:rsidRPr="000313F1">
        <w:rPr>
          <w:rFonts w:ascii="Times New Roman" w:hAnsi="Times New Roman" w:cs="Times New Roman"/>
          <w:sz w:val="24"/>
          <w:szCs w:val="24"/>
        </w:rPr>
        <w:t xml:space="preserve"> </w:t>
      </w:r>
      <w:r w:rsidR="002C4FC8" w:rsidRPr="000313F1">
        <w:rPr>
          <w:rFonts w:ascii="Times New Roman" w:hAnsi="Times New Roman" w:cs="Times New Roman"/>
          <w:color w:val="000000"/>
          <w:sz w:val="24"/>
          <w:szCs w:val="24"/>
        </w:rPr>
        <w:t>En faktor är att samverkan av muskelaktiviteten från det centrala nervsystemet (centrala faktorer) ökar musklernas effektivitet. Ju mer en muskel används desto bättre regleras den av CNS.</w:t>
      </w:r>
      <w:r w:rsidR="003A2BAE" w:rsidRPr="000313F1">
        <w:rPr>
          <w:rFonts w:ascii="Times New Roman" w:hAnsi="Times New Roman" w:cs="Times New Roman"/>
          <w:sz w:val="24"/>
          <w:szCs w:val="24"/>
        </w:rPr>
        <w:br/>
      </w:r>
    </w:p>
    <w:p w14:paraId="021D4B7A" w14:textId="1F7825D0" w:rsidR="003A2BAE" w:rsidRPr="000313F1" w:rsidRDefault="003A2BAE" w:rsidP="000313F1">
      <w:pPr>
        <w:spacing w:line="276" w:lineRule="auto"/>
        <w:rPr>
          <w:rFonts w:ascii="Times New Roman" w:hAnsi="Times New Roman" w:cs="Times New Roman"/>
          <w:sz w:val="24"/>
          <w:szCs w:val="24"/>
        </w:rPr>
      </w:pPr>
      <w:r w:rsidRPr="000313F1">
        <w:rPr>
          <w:rFonts w:ascii="Times New Roman" w:hAnsi="Times New Roman" w:cs="Times New Roman"/>
          <w:b/>
          <w:sz w:val="24"/>
          <w:szCs w:val="24"/>
        </w:rPr>
        <w:t>Kan man se någon EMG-aktivitet när man inte registrerar någon kraftutveckling genom dynamometern?</w:t>
      </w:r>
      <w:r w:rsidRPr="000313F1">
        <w:rPr>
          <w:rFonts w:ascii="Times New Roman" w:hAnsi="Times New Roman" w:cs="Times New Roman"/>
          <w:b/>
          <w:sz w:val="24"/>
          <w:szCs w:val="24"/>
        </w:rPr>
        <w:br/>
      </w:r>
      <w:r w:rsidRPr="000313F1">
        <w:rPr>
          <w:rFonts w:ascii="Times New Roman" w:hAnsi="Times New Roman" w:cs="Times New Roman"/>
          <w:sz w:val="24"/>
          <w:szCs w:val="24"/>
        </w:rPr>
        <w:t>Ja. Aktiviteten beror på att försökspersonen måste hålla dynamometern i sin hand, vilket genererar en liten muskelkontraktion och därmed EMG-aktivitet. Även den naturliga tonus som finns i muskler, där de alltid är lite anspända, kommer påverka aktiviteten vid vila.</w:t>
      </w:r>
    </w:p>
    <w:p w14:paraId="56ECBFBF" w14:textId="21E38644" w:rsidR="00DA14B4" w:rsidRPr="000313F1" w:rsidRDefault="00DA14B4" w:rsidP="000313F1">
      <w:pPr>
        <w:spacing w:line="276" w:lineRule="auto"/>
        <w:rPr>
          <w:rFonts w:ascii="Times New Roman" w:hAnsi="Times New Roman" w:cs="Times New Roman"/>
          <w:sz w:val="24"/>
          <w:szCs w:val="24"/>
        </w:rPr>
      </w:pPr>
      <w:r w:rsidRPr="000313F1">
        <w:rPr>
          <w:rFonts w:ascii="Times New Roman" w:hAnsi="Times New Roman" w:cs="Times New Roman"/>
          <w:sz w:val="24"/>
          <w:szCs w:val="24"/>
        </w:rPr>
        <w:t xml:space="preserve">Muskeln kan även fortfarande få </w:t>
      </w:r>
      <w:r w:rsidRPr="000313F1">
        <w:rPr>
          <w:rFonts w:ascii="Times New Roman" w:hAnsi="Times New Roman" w:cs="Times New Roman"/>
          <w:color w:val="000000"/>
          <w:sz w:val="24"/>
          <w:szCs w:val="24"/>
        </w:rPr>
        <w:t>AP, men har inte längre förmåga att utveckla någon mekanisk aktivitet, alltså är kraftutvecklingen noll.</w:t>
      </w:r>
    </w:p>
    <w:p w14:paraId="053B3736" w14:textId="77777777" w:rsidR="00DB75DD" w:rsidRPr="000313F1" w:rsidRDefault="003A2BAE" w:rsidP="000313F1">
      <w:pPr>
        <w:spacing w:line="276" w:lineRule="auto"/>
        <w:rPr>
          <w:rFonts w:ascii="Times New Roman" w:hAnsi="Times New Roman" w:cs="Times New Roman"/>
          <w:sz w:val="24"/>
          <w:szCs w:val="24"/>
        </w:rPr>
      </w:pPr>
      <w:r w:rsidRPr="000313F1">
        <w:rPr>
          <w:rFonts w:ascii="Times New Roman" w:hAnsi="Times New Roman" w:cs="Times New Roman"/>
          <w:sz w:val="24"/>
          <w:szCs w:val="24"/>
        </w:rPr>
        <w:br/>
      </w:r>
      <w:r w:rsidRPr="000313F1">
        <w:rPr>
          <w:rFonts w:ascii="Times New Roman" w:hAnsi="Times New Roman" w:cs="Times New Roman"/>
          <w:b/>
          <w:sz w:val="24"/>
          <w:szCs w:val="24"/>
        </w:rPr>
        <w:t>När muskeln tröttnat minskar kraften som muskeln utvecklad. Vilka mekanismer ligger bakom detta fenomen?</w:t>
      </w:r>
      <w:r w:rsidRPr="000313F1">
        <w:rPr>
          <w:rFonts w:ascii="Times New Roman" w:hAnsi="Times New Roman" w:cs="Times New Roman"/>
          <w:b/>
          <w:sz w:val="24"/>
          <w:szCs w:val="24"/>
        </w:rPr>
        <w:br/>
      </w:r>
      <w:r w:rsidRPr="000313F1">
        <w:rPr>
          <w:rFonts w:ascii="Times New Roman" w:hAnsi="Times New Roman" w:cs="Times New Roman"/>
          <w:b/>
          <w:i/>
          <w:sz w:val="24"/>
          <w:szCs w:val="24"/>
        </w:rPr>
        <w:t xml:space="preserve">Perifer fatigue - </w:t>
      </w:r>
      <w:r w:rsidRPr="000313F1">
        <w:rPr>
          <w:rFonts w:ascii="Times New Roman" w:hAnsi="Times New Roman" w:cs="Times New Roman"/>
          <w:sz w:val="24"/>
          <w:szCs w:val="24"/>
        </w:rPr>
        <w:t>muskelfibrerna konsumerar den energi som finns lagrad i cellerna.</w:t>
      </w:r>
      <w:r w:rsidRPr="000313F1">
        <w:rPr>
          <w:rFonts w:ascii="Times New Roman" w:hAnsi="Times New Roman" w:cs="Times New Roman"/>
          <w:b/>
          <w:i/>
          <w:sz w:val="24"/>
          <w:szCs w:val="24"/>
        </w:rPr>
        <w:t xml:space="preserve"> </w:t>
      </w:r>
      <w:r w:rsidRPr="000313F1">
        <w:rPr>
          <w:rFonts w:ascii="Times New Roman" w:hAnsi="Times New Roman" w:cs="Times New Roman"/>
          <w:sz w:val="24"/>
          <w:szCs w:val="24"/>
        </w:rPr>
        <w:t xml:space="preserve">Energinivåer kan inte återställas utan att muskelfibrernas förmåga att generera mekanisk kraft påverkas. Påverkar inte muskelns förmåga att generera AP </w:t>
      </w:r>
      <w:r w:rsidRPr="000313F1">
        <w:rPr>
          <w:rFonts w:ascii="Times New Roman" w:hAnsi="Times New Roman" w:cs="Times New Roman"/>
          <w:sz w:val="24"/>
          <w:szCs w:val="24"/>
        </w:rPr>
        <w:sym w:font="Wingdings" w:char="F0E0"/>
      </w:r>
      <w:r w:rsidRPr="000313F1">
        <w:rPr>
          <w:rFonts w:ascii="Times New Roman" w:hAnsi="Times New Roman" w:cs="Times New Roman"/>
          <w:sz w:val="24"/>
          <w:szCs w:val="24"/>
        </w:rPr>
        <w:t xml:space="preserve"> påverkar inte EMG.</w:t>
      </w:r>
    </w:p>
    <w:p w14:paraId="2BC39781" w14:textId="38626423" w:rsidR="003A2BAE" w:rsidRPr="000313F1" w:rsidRDefault="00DB75DD" w:rsidP="000313F1">
      <w:pPr>
        <w:spacing w:line="276" w:lineRule="auto"/>
        <w:rPr>
          <w:rFonts w:ascii="Times New Roman" w:hAnsi="Times New Roman" w:cs="Times New Roman"/>
          <w:sz w:val="24"/>
          <w:szCs w:val="24"/>
        </w:rPr>
      </w:pPr>
      <w:r w:rsidRPr="000313F1">
        <w:rPr>
          <w:rFonts w:ascii="Times New Roman" w:hAnsi="Times New Roman" w:cs="Times New Roman"/>
          <w:color w:val="000000"/>
          <w:sz w:val="24"/>
          <w:szCs w:val="24"/>
          <w:shd w:val="clear" w:color="auto" w:fill="FFFFFF"/>
        </w:rPr>
        <w:t>Typ II A fibrer tröttnar efter ca 4 minuter och lägger av helt vid 60 minuter. Typ II X fibrer tröttnar extremt fort, efter en minut eller mindre. Dessa cellfibrer har inte så mycket mitokondrier, de har glykolytiska enzymer och använder sig bara av glykol</w:t>
      </w:r>
      <w:r w:rsidR="000313F1" w:rsidRPr="000313F1">
        <w:rPr>
          <w:rFonts w:ascii="Times New Roman" w:hAnsi="Times New Roman" w:cs="Times New Roman"/>
          <w:color w:val="000000"/>
          <w:sz w:val="24"/>
          <w:szCs w:val="24"/>
          <w:shd w:val="clear" w:color="auto" w:fill="FFFFFF"/>
        </w:rPr>
        <w:t>y</w:t>
      </w:r>
      <w:r w:rsidRPr="000313F1">
        <w:rPr>
          <w:rFonts w:ascii="Times New Roman" w:hAnsi="Times New Roman" w:cs="Times New Roman"/>
          <w:color w:val="000000"/>
          <w:sz w:val="24"/>
          <w:szCs w:val="24"/>
          <w:shd w:val="clear" w:color="auto" w:fill="FFFFFF"/>
        </w:rPr>
        <w:t>s. De går inte in i elektrontransportkedjan. Det är inte en lika effektiv energiutvinning som</w:t>
      </w:r>
      <w:r w:rsidR="000313F1" w:rsidRPr="000313F1">
        <w:rPr>
          <w:rFonts w:ascii="Times New Roman" w:hAnsi="Times New Roman" w:cs="Times New Roman"/>
          <w:color w:val="000000"/>
          <w:sz w:val="24"/>
          <w:szCs w:val="24"/>
          <w:shd w:val="clear" w:color="auto" w:fill="FFFFFF"/>
        </w:rPr>
        <w:t xml:space="preserve"> typ I har (oxidativ), men den </w:t>
      </w:r>
      <w:r w:rsidRPr="000313F1">
        <w:rPr>
          <w:rFonts w:ascii="Times New Roman" w:hAnsi="Times New Roman" w:cs="Times New Roman"/>
          <w:color w:val="000000"/>
          <w:sz w:val="24"/>
          <w:szCs w:val="24"/>
          <w:shd w:val="clear" w:color="auto" w:fill="FFFFFF"/>
        </w:rPr>
        <w:t>glykolys kräver inte syre. Denna typ av energiutvinning fungerar i ungefär en minut och det bildas en hel del mjölksyra under processen som levern sedan får ta hand om. De snabba fibrernas begränsade uthållighet beror alltså sammanfattningsvis på att de har en ineffektiv energiomsättning (de har inte lika mycket ATP att jobba med) och att de producerar mycket väteprotoner och laktat som gör muskeln sur och den kan då inte arbeta längre.</w:t>
      </w:r>
      <w:r w:rsidR="007D4018" w:rsidRPr="000313F1">
        <w:rPr>
          <w:rFonts w:ascii="Times New Roman" w:hAnsi="Times New Roman" w:cs="Times New Roman"/>
          <w:sz w:val="24"/>
          <w:szCs w:val="24"/>
        </w:rPr>
        <w:br/>
      </w:r>
    </w:p>
    <w:p w14:paraId="3869CA81" w14:textId="7622E2FF" w:rsidR="007D4018" w:rsidRPr="000313F1" w:rsidRDefault="007D4018" w:rsidP="000313F1">
      <w:pPr>
        <w:spacing w:line="276" w:lineRule="auto"/>
        <w:rPr>
          <w:rFonts w:ascii="Times New Roman" w:hAnsi="Times New Roman" w:cs="Times New Roman"/>
          <w:sz w:val="24"/>
          <w:szCs w:val="24"/>
        </w:rPr>
      </w:pPr>
      <w:r w:rsidRPr="000313F1">
        <w:rPr>
          <w:rFonts w:ascii="Times New Roman" w:hAnsi="Times New Roman" w:cs="Times New Roman"/>
          <w:b/>
          <w:sz w:val="24"/>
          <w:szCs w:val="24"/>
        </w:rPr>
        <w:t>Kan du tänka dig någon klinisk tillämpning av EMG-registrering? Kan patienten ha nytta av att höra sitt eget EMG?</w:t>
      </w:r>
      <w:r w:rsidRPr="000313F1">
        <w:rPr>
          <w:rFonts w:ascii="Times New Roman" w:hAnsi="Times New Roman" w:cs="Times New Roman"/>
          <w:b/>
          <w:sz w:val="24"/>
          <w:szCs w:val="24"/>
        </w:rPr>
        <w:br/>
      </w:r>
      <w:r w:rsidRPr="000313F1">
        <w:rPr>
          <w:rFonts w:ascii="Times New Roman" w:hAnsi="Times New Roman" w:cs="Times New Roman"/>
          <w:sz w:val="24"/>
          <w:szCs w:val="24"/>
        </w:rPr>
        <w:t>Kan tillämpas vid diagnostik av ALS eller Alzheimers. Där kan man betrakta vissa dysfunktioner hos motorneuronen och deras avfyrningsmekanism, som kan tyda på att patienten lider av någon av sjukdomarna.</w:t>
      </w:r>
    </w:p>
    <w:p w14:paraId="65548298" w14:textId="4BC92FC1" w:rsidR="007D4018" w:rsidRPr="000313F1" w:rsidRDefault="007D4018" w:rsidP="000313F1">
      <w:pPr>
        <w:spacing w:line="276" w:lineRule="auto"/>
        <w:rPr>
          <w:rFonts w:ascii="Times New Roman" w:hAnsi="Times New Roman" w:cs="Times New Roman"/>
          <w:sz w:val="24"/>
          <w:szCs w:val="24"/>
        </w:rPr>
      </w:pPr>
      <w:r w:rsidRPr="000313F1">
        <w:rPr>
          <w:rFonts w:ascii="Times New Roman" w:hAnsi="Times New Roman" w:cs="Times New Roman"/>
          <w:sz w:val="24"/>
          <w:szCs w:val="24"/>
        </w:rPr>
        <w:lastRenderedPageBreak/>
        <w:t xml:space="preserve">Odontologiskt kan det tillämpas för patienter som pressar tänder eller har problem med överbelastad käkmuskulatur. Då kan man använda sig av biofeedback, där patienten får höra sitt eget EMG från </w:t>
      </w:r>
      <w:r w:rsidR="00087581" w:rsidRPr="000313F1">
        <w:rPr>
          <w:rFonts w:ascii="Times New Roman" w:hAnsi="Times New Roman" w:cs="Times New Roman"/>
          <w:sz w:val="24"/>
          <w:szCs w:val="24"/>
        </w:rPr>
        <w:t xml:space="preserve">ex. </w:t>
      </w:r>
      <w:r w:rsidRPr="000313F1">
        <w:rPr>
          <w:rFonts w:ascii="Times New Roman" w:hAnsi="Times New Roman" w:cs="Times New Roman"/>
          <w:sz w:val="24"/>
          <w:szCs w:val="24"/>
        </w:rPr>
        <w:t xml:space="preserve">masseter. På så sätt kan patienten bli varse om hur </w:t>
      </w:r>
      <w:r w:rsidR="00D95811" w:rsidRPr="000313F1">
        <w:rPr>
          <w:rFonts w:ascii="Times New Roman" w:hAnsi="Times New Roman" w:cs="Times New Roman"/>
          <w:sz w:val="24"/>
          <w:szCs w:val="24"/>
        </w:rPr>
        <w:t xml:space="preserve">muskeln kontraherar vid </w:t>
      </w:r>
      <w:r w:rsidR="00087581" w:rsidRPr="000313F1">
        <w:rPr>
          <w:rFonts w:ascii="Times New Roman" w:hAnsi="Times New Roman" w:cs="Times New Roman"/>
          <w:sz w:val="24"/>
          <w:szCs w:val="24"/>
        </w:rPr>
        <w:t>olika</w:t>
      </w:r>
      <w:r w:rsidR="00D95811" w:rsidRPr="000313F1">
        <w:rPr>
          <w:rFonts w:ascii="Times New Roman" w:hAnsi="Times New Roman" w:cs="Times New Roman"/>
          <w:sz w:val="24"/>
          <w:szCs w:val="24"/>
        </w:rPr>
        <w:t xml:space="preserve"> lägen på käken och vad den kan göra för att minska EMG-aktiviteten och därmed även muskelns aktivitet.</w:t>
      </w:r>
      <w:r w:rsidR="00DA14B4" w:rsidRPr="000313F1">
        <w:rPr>
          <w:rFonts w:ascii="Times New Roman" w:hAnsi="Times New Roman" w:cs="Times New Roman"/>
          <w:sz w:val="24"/>
          <w:szCs w:val="24"/>
        </w:rPr>
        <w:t xml:space="preserve"> </w:t>
      </w:r>
      <w:r w:rsidR="00DA14B4" w:rsidRPr="000313F1">
        <w:rPr>
          <w:rFonts w:ascii="Times New Roman" w:hAnsi="Times New Roman" w:cs="Times New Roman"/>
          <w:color w:val="000000"/>
          <w:sz w:val="24"/>
          <w:szCs w:val="24"/>
        </w:rPr>
        <w:t>Patienten lär sig genom en mätskala på apparaten att reducera muskelaktiviteten och hur det känns att vara avslappnad i tuggmusklerna.</w:t>
      </w:r>
      <w:r w:rsidR="00DA14B4" w:rsidRPr="000313F1">
        <w:rPr>
          <w:rStyle w:val="apple-converted-space"/>
          <w:rFonts w:ascii="Times New Roman" w:hAnsi="Times New Roman" w:cs="Times New Roman"/>
          <w:color w:val="000000"/>
          <w:sz w:val="24"/>
          <w:szCs w:val="24"/>
        </w:rPr>
        <w:t> </w:t>
      </w:r>
    </w:p>
    <w:p w14:paraId="098070E8" w14:textId="0619EDC7" w:rsidR="003A2BAE" w:rsidRPr="000313F1" w:rsidRDefault="003A2BAE" w:rsidP="000313F1">
      <w:pPr>
        <w:spacing w:line="276" w:lineRule="auto"/>
        <w:rPr>
          <w:rFonts w:ascii="Times New Roman" w:hAnsi="Times New Roman" w:cs="Times New Roman"/>
          <w:sz w:val="24"/>
          <w:szCs w:val="24"/>
        </w:rPr>
      </w:pPr>
    </w:p>
    <w:sectPr w:rsidR="003A2BAE" w:rsidRPr="000313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C7389A"/>
    <w:multiLevelType w:val="hybridMultilevel"/>
    <w:tmpl w:val="5B44C0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9701679"/>
    <w:multiLevelType w:val="hybridMultilevel"/>
    <w:tmpl w:val="92983C88"/>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41D0001">
      <w:start w:val="1"/>
      <w:numFmt w:val="bullet"/>
      <w:lvlText w:val=""/>
      <w:lvlJc w:val="left"/>
      <w:pPr>
        <w:ind w:left="2160" w:hanging="360"/>
      </w:pPr>
      <w:rPr>
        <w:rFonts w:ascii="Symbol" w:hAnsi="Symbol"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3F2D62F0"/>
    <w:multiLevelType w:val="hybridMultilevel"/>
    <w:tmpl w:val="DD7ED02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F">
      <w:start w:val="1"/>
      <w:numFmt w:val="decimal"/>
      <w:lvlText w:val="%3."/>
      <w:lvlJc w:val="left"/>
      <w:pPr>
        <w:ind w:left="2160" w:hanging="360"/>
      </w:pPr>
      <w:rPr>
        <w:rFont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4B425BEB"/>
    <w:multiLevelType w:val="hybridMultilevel"/>
    <w:tmpl w:val="43846A50"/>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41D000F">
      <w:start w:val="1"/>
      <w:numFmt w:val="decimal"/>
      <w:lvlText w:val="%3."/>
      <w:lvlJc w:val="left"/>
      <w:pPr>
        <w:ind w:left="2160" w:hanging="360"/>
      </w:pPr>
      <w:rPr>
        <w:rFont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CCA0350"/>
    <w:multiLevelType w:val="hybridMultilevel"/>
    <w:tmpl w:val="6902E9F4"/>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DE55E56"/>
    <w:multiLevelType w:val="hybridMultilevel"/>
    <w:tmpl w:val="A53C7FA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0B7"/>
    <w:rsid w:val="000313F1"/>
    <w:rsid w:val="0006016E"/>
    <w:rsid w:val="000747DD"/>
    <w:rsid w:val="00087581"/>
    <w:rsid w:val="001700B7"/>
    <w:rsid w:val="00193608"/>
    <w:rsid w:val="00221704"/>
    <w:rsid w:val="00231EAF"/>
    <w:rsid w:val="002C4FC8"/>
    <w:rsid w:val="00372E78"/>
    <w:rsid w:val="003A2BAE"/>
    <w:rsid w:val="00401819"/>
    <w:rsid w:val="006E0723"/>
    <w:rsid w:val="007315ED"/>
    <w:rsid w:val="00743B02"/>
    <w:rsid w:val="007D4018"/>
    <w:rsid w:val="00825479"/>
    <w:rsid w:val="00857592"/>
    <w:rsid w:val="00980B2A"/>
    <w:rsid w:val="00A41432"/>
    <w:rsid w:val="00B32D47"/>
    <w:rsid w:val="00B976E6"/>
    <w:rsid w:val="00C3279D"/>
    <w:rsid w:val="00D95811"/>
    <w:rsid w:val="00DA14B4"/>
    <w:rsid w:val="00DB75DD"/>
    <w:rsid w:val="00E2183D"/>
    <w:rsid w:val="00EC077D"/>
    <w:rsid w:val="00F159C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BB749"/>
  <w15:chartTrackingRefBased/>
  <w15:docId w15:val="{F1DDFFB9-B7A4-4A2F-B6B0-65994AF9E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1700B7"/>
    <w:pPr>
      <w:ind w:left="720"/>
      <w:contextualSpacing/>
    </w:pPr>
  </w:style>
  <w:style w:type="character" w:customStyle="1" w:styleId="apple-converted-space">
    <w:name w:val="apple-converted-space"/>
    <w:basedOn w:val="Standardstycketeckensnitt"/>
    <w:rsid w:val="002C4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5</Pages>
  <Words>1345</Words>
  <Characters>7131</Characters>
  <Application>Microsoft Office Word</Application>
  <DocSecurity>0</DocSecurity>
  <Lines>59</Lines>
  <Paragraphs>16</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8460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Vass</dc:creator>
  <cp:keywords/>
  <dc:description/>
  <cp:lastModifiedBy>Josef Vass</cp:lastModifiedBy>
  <cp:revision>14</cp:revision>
  <dcterms:created xsi:type="dcterms:W3CDTF">2015-03-01T17:14:00Z</dcterms:created>
  <dcterms:modified xsi:type="dcterms:W3CDTF">2015-03-02T16:26:00Z</dcterms:modified>
</cp:coreProperties>
</file>